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1A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</w:p>
    <w:p w:rsidR="0014403E" w:rsidRPr="0014403E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Cs w:val="24"/>
        </w:rPr>
        <w:t>1.</w:t>
      </w:r>
      <w:r w:rsidR="0014403E" w:rsidRPr="0014403E">
        <w:rPr>
          <w:rFonts w:ascii="Times New Roman" w:hAnsi="Times New Roman"/>
          <w:bCs/>
          <w:color w:val="000000"/>
          <w:kern w:val="24"/>
          <w:szCs w:val="24"/>
        </w:rPr>
        <w:t>Dönen aksamı bulunan makine ve tezgâhların tamir-bakım ve onarımında eldiven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2. Bakım onarım yapıldığı sırada bakımı yapılan düzeneğin açma-çalıştırma butonuna (düğmesine) ve elektrik verme şalter veya fişin olduğu yere </w:t>
      </w:r>
      <w:r w:rsidRPr="0014403E">
        <w:rPr>
          <w:rFonts w:ascii="Times New Roman" w:hAnsi="Times New Roman"/>
          <w:b/>
          <w:bCs/>
          <w:color w:val="000000"/>
          <w:kern w:val="24"/>
          <w:szCs w:val="24"/>
        </w:rPr>
        <w:t>DİKKAT BAKIM VAR</w:t>
      </w: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 levhası asılacaktır.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3. Çalışan makinede bakım- onarım yapılmayacaktır.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4. Bakıma başlamadan önce makine durdurulacak ve elektriği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5. Makinenin elektrik aksamı konusundaki elektrik ekibinden yardım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6. Bakımı yapılacak olan araç ya da makine varsa bakım için ayrılmış atölyeye yoksa çalışma yoğunluğunun olmadığı sakin bir alana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7. Bakım sırasında kimyasallar kullanılacaksa MSDS’ lere uygun hareket edilecek ve bu kimyasalla ilgili eğitim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8. Çalışma sırasında basınçlı tüp kullanılacaksa tüpler sabitlenecek ve ısıdan uzak tutulacaktır. Bakım onarım işlemi süresince gerekli Kişisel koruyucular (Eldiven, gözlük, maske, çizme, iş ayakkabısı, kulaklık, önlük)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9. Kullanılan el aletleri sağlam ve güvenli olacak, arızalı ya da hasarlı olanlar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10. İş bitiminde bozulmuş, sökülmüş sistem, kablo ve diğer parçaların doğru takıldığı kontrol edilecek ve bundan emin olunacaktır.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11. Bakım onarım sırasında makine, </w:t>
      </w:r>
      <w:r w:rsidR="007A199E" w:rsidRPr="0014403E">
        <w:rPr>
          <w:rFonts w:ascii="Times New Roman" w:hAnsi="Times New Roman"/>
          <w:bCs/>
          <w:color w:val="000000"/>
          <w:kern w:val="24"/>
          <w:szCs w:val="24"/>
        </w:rPr>
        <w:t>tezgâh</w:t>
      </w: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 ya da sistemde yapılan değişiklikler operatöre bildirilecektir.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12. Bakım sırasında tespit edilen önemli hususlar kaydedilecek ve sonraki kontrollerde bunlara dikkat edilecek.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13. Bakım onarım işleri uzman kişiler tarafından yapılacaktır.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14. İş bitiminde çıkartılan koruyucular tekrar yerine takılacaktır.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15. Basınçlı kaplar ve kazanlar basınç altında onarılmayacak, onarılacak olan tank, kazan veya depoların diğer tank ve depolarla bağlantısı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16. İçinde yanıcı patlayıcı madde bulunan kapların tamir bakım işleminden önce içleri temizlenecektir.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17. Yüksekte yapılan bakım-onarım ilerinde platform veya iskele kurulması istenecek, emniyet kemeri ve baret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18. Kullanılan seyyar kabloların izoleleri sağlam olacaktır. 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19. Seyyarlar 24 Volt olacaktır.</w:t>
      </w:r>
      <w:bookmarkStart w:id="0" w:name="_GoBack"/>
      <w:bookmarkEnd w:id="0"/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20. Kayış, kasnak, dişli, kaplin, pervane vb hareketli kısımların tamirine başlamadan önce makine durdurulacak ve elektriği kesilecektir.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21. Bakım işlerine başlamadan önce etraftaki yanıcı patlayıcı maddeler uzaklaştırılacaktır.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22. Çalışma alanı aydınlık olacaktır.</w:t>
      </w:r>
    </w:p>
    <w:p w:rsidR="007E57D7" w:rsidRPr="0045324F" w:rsidRDefault="007E57D7" w:rsidP="0011429D">
      <w:pPr>
        <w:jc w:val="both"/>
        <w:rPr>
          <w:rFonts w:ascii="Times New Roman" w:hAnsi="Times New Roman"/>
          <w:szCs w:val="24"/>
        </w:rPr>
      </w:pPr>
    </w:p>
    <w:sectPr w:rsidR="007E57D7" w:rsidRPr="0045324F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30" w:rsidRDefault="00602230">
      <w:r>
        <w:separator/>
      </w:r>
    </w:p>
  </w:endnote>
  <w:endnote w:type="continuationSeparator" w:id="1">
    <w:p w:rsidR="00602230" w:rsidRDefault="0060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E2691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30" w:rsidRDefault="00602230">
      <w:r>
        <w:separator/>
      </w:r>
    </w:p>
  </w:footnote>
  <w:footnote w:type="continuationSeparator" w:id="1">
    <w:p w:rsidR="00602230" w:rsidRDefault="00602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E269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90455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29045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14403E">
            <w:rPr>
              <w:rFonts w:ascii="Times New Roman" w:hAnsi="Times New Roman"/>
              <w:noProof/>
              <w:position w:val="-28"/>
              <w:sz w:val="20"/>
            </w:rPr>
            <w:t>10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E269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E269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9045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E269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E269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E269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9045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E269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4403E" w:rsidP="0014403E">
          <w:pPr>
            <w:jc w:val="center"/>
            <w:rPr>
              <w:rFonts w:ascii="Times New Roman" w:hAnsi="Times New Roman"/>
              <w:b/>
              <w:sz w:val="20"/>
            </w:rPr>
          </w:pPr>
          <w:r w:rsidRPr="0014403E">
            <w:rPr>
              <w:rFonts w:ascii="Times New Roman" w:hAnsi="Times New Roman"/>
              <w:b/>
              <w:sz w:val="20"/>
            </w:rPr>
            <w:t>Bakım Onarım İşlerinde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1429D"/>
    <w:rsid w:val="00122899"/>
    <w:rsid w:val="00136CD1"/>
    <w:rsid w:val="0014403E"/>
    <w:rsid w:val="00145D13"/>
    <w:rsid w:val="0014651A"/>
    <w:rsid w:val="001D55D5"/>
    <w:rsid w:val="001F5C66"/>
    <w:rsid w:val="00227BD7"/>
    <w:rsid w:val="002321A1"/>
    <w:rsid w:val="00254DBF"/>
    <w:rsid w:val="002710E1"/>
    <w:rsid w:val="00282D2F"/>
    <w:rsid w:val="00285166"/>
    <w:rsid w:val="00290455"/>
    <w:rsid w:val="00296AB0"/>
    <w:rsid w:val="002A2AF9"/>
    <w:rsid w:val="0033030E"/>
    <w:rsid w:val="00342A22"/>
    <w:rsid w:val="00360DCA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02230"/>
    <w:rsid w:val="00612B3A"/>
    <w:rsid w:val="006239CA"/>
    <w:rsid w:val="0067568F"/>
    <w:rsid w:val="006766F1"/>
    <w:rsid w:val="006B6F54"/>
    <w:rsid w:val="006D6884"/>
    <w:rsid w:val="006E2691"/>
    <w:rsid w:val="006E2E3E"/>
    <w:rsid w:val="006F0EE8"/>
    <w:rsid w:val="006F3C80"/>
    <w:rsid w:val="006F6120"/>
    <w:rsid w:val="00707F57"/>
    <w:rsid w:val="00733B15"/>
    <w:rsid w:val="007458CA"/>
    <w:rsid w:val="007A199E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11B16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2375A"/>
    <w:rsid w:val="00F50483"/>
    <w:rsid w:val="00F703A1"/>
    <w:rsid w:val="00F90595"/>
    <w:rsid w:val="00FA1A1C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A1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A1A1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A1A1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A1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A1A1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A1A1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5BD1-AC61-4F82-B3BC-BC22701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2016-11-08T10:47:00Z</dcterms:created>
  <dcterms:modified xsi:type="dcterms:W3CDTF">2016-11-08T10:47:00Z</dcterms:modified>
</cp:coreProperties>
</file>