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B58" w:rsidRDefault="00695B58" w:rsidP="007452D4"/>
    <w:p w:rsidR="006B1C36" w:rsidRPr="00AA092F" w:rsidRDefault="0044255D" w:rsidP="00284843">
      <w:pPr>
        <w:pStyle w:val="stbilgi"/>
        <w:jc w:val="both"/>
        <w:rPr>
          <w:b/>
        </w:rPr>
      </w:pPr>
      <w:sdt>
        <w:sdtPr>
          <w:id w:val="-284050931"/>
          <w:docPartObj>
            <w:docPartGallery w:val="Page Numbers (Margins)"/>
            <w:docPartUnique/>
          </w:docPartObj>
        </w:sdtPr>
        <w:sdtContent>
          <w:r w:rsidRPr="0044255D">
            <w:rPr>
              <w:noProof/>
            </w:rPr>
            <w:pict>
              <v:rect id="Dikdörtgen 39" o:spid="_x0000_s1026" style="position:absolute;left:0;text-align:left;margin-left:54.45pt;margin-top:307.35pt;width:30.5pt;height:25.95pt;z-index:251659264;visibility:visible;mso-position-horizontal-relative:right-margin-area;mso-position-vertical-relative:margin;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" o:allowincell="f" stroked="f">
                <v:textbox>
                  <w:txbxContent>
                    <w:p w:rsidR="006B1C36" w:rsidRDefault="0044255D" w:rsidP="006B1C36">
                      <w:pPr>
                        <w:pBdr>
                          <w:bottom w:val="single" w:sz="4" w:space="1" w:color="auto"/>
                        </w:pBdr>
                      </w:pPr>
                      <w:r>
                        <w:fldChar w:fldCharType="begin"/>
                      </w:r>
                      <w:r w:rsidR="006B1C36">
                        <w:instrText>PAGE   \* MERGEFORMAT</w:instrText>
                      </w:r>
                      <w:r>
                        <w:fldChar w:fldCharType="separate"/>
                      </w:r>
                      <w:r w:rsidR="00023000">
                        <w:rPr>
                          <w:noProof/>
                        </w:rPr>
                        <w:t>1</w:t>
                      </w:r>
                      <w:r>
                        <w:fldChar w:fldCharType="end"/>
                      </w:r>
                    </w:p>
                  </w:txbxContent>
                </v:textbox>
                <w10:wrap anchorx="margin" anchory="margin"/>
              </v:rect>
            </w:pict>
          </w:r>
        </w:sdtContent>
      </w:sdt>
      <w:sdt>
        <w:sdtPr>
          <w:rPr>
            <w:b/>
          </w:rPr>
          <w:id w:val="-459419989"/>
          <w:docPartObj>
            <w:docPartGallery w:val="Page Numbers (Margins)"/>
            <w:docPartUnique/>
          </w:docPartObj>
        </w:sdtPr>
        <w:sdtContent>
          <w:r>
            <w:rPr>
              <w:b/>
              <w:noProof/>
            </w:rPr>
            <w:pict>
              <v:rect id="Dikdörtgen 1" o:spid="_x0000_s1027" style="position:absolute;left:0;text-align:left;margin-left:54.45pt;margin-top:307.35pt;width:30.5pt;height:25.95pt;z-index:251661312;visibility:visible;mso-position-horizontal-relative:right-margin-area;mso-position-vertical-relative:margin;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" o:allowincell="f" stroked="f">
                <v:textbox>
                  <w:txbxContent>
                    <w:p w:rsidR="006B1C36" w:rsidRDefault="0044255D" w:rsidP="006B1C36">
                      <w:pPr>
                        <w:pBdr>
                          <w:bottom w:val="single" w:sz="4" w:space="1" w:color="auto"/>
                        </w:pBdr>
                      </w:pPr>
                      <w:r>
                        <w:fldChar w:fldCharType="begin"/>
                      </w:r>
                      <w:r w:rsidR="006B1C36">
                        <w:instrText>PAGE   \* MERGEFORMAT</w:instrText>
                      </w:r>
                      <w:r>
                        <w:fldChar w:fldCharType="separate"/>
                      </w:r>
                      <w:r w:rsidR="00023000">
                        <w:rPr>
                          <w:noProof/>
                        </w:rPr>
                        <w:t>1</w:t>
                      </w:r>
                      <w:r>
                        <w:fldChar w:fldCharType="end"/>
                      </w:r>
                    </w:p>
                  </w:txbxContent>
                </v:textbox>
                <w10:wrap anchorx="margin" anchory="margin"/>
              </v:rect>
            </w:pict>
          </w:r>
        </w:sdtContent>
      </w:sdt>
      <w:r w:rsidR="00A2516D" w:rsidRPr="00A2516D">
        <w:rPr>
          <w:b/>
        </w:rPr>
        <w:t>1-</w:t>
      </w:r>
      <w:r w:rsidR="00A2516D" w:rsidRPr="00A2516D">
        <w:rPr>
          <w:b/>
          <w:u w:val="single"/>
        </w:rPr>
        <w:t>AMAÇ VE KAPSAM</w:t>
      </w:r>
    </w:p>
    <w:p w:rsidR="00A2516D" w:rsidRDefault="00A2516D" w:rsidP="00284843">
      <w:pPr>
        <w:pStyle w:val="stbilgi"/>
        <w:jc w:val="both"/>
        <w:rPr>
          <w:b/>
          <w:u w:val="single"/>
        </w:rPr>
      </w:pPr>
    </w:p>
    <w:p w:rsidR="0007104E" w:rsidRDefault="00A2516D" w:rsidP="00830F13">
      <w:pPr>
        <w:pStyle w:val="stbilgi"/>
        <w:jc w:val="both"/>
      </w:pPr>
      <w:r>
        <w:t>Bu talimatın amacı, ……………………………</w:t>
      </w:r>
      <w:r w:rsidR="00C96400">
        <w:t>………………………………………………………………….</w:t>
      </w:r>
      <w:r>
        <w:t>firmas</w:t>
      </w:r>
      <w:r w:rsidR="00830F13">
        <w:t xml:space="preserve">ı bünyesinde yürütülen Motorlu Kurye faaliyetleri </w:t>
      </w:r>
      <w:r>
        <w:t xml:space="preserve">sırasında İş güvenliği konusunda  </w:t>
      </w:r>
      <w:r w:rsidR="00C96400">
        <w:t>……………………………………………………………………………………………….</w:t>
      </w:r>
      <w:r>
        <w:t xml:space="preserve">adına faaliyet gösteren tüm </w:t>
      </w:r>
      <w:r w:rsidR="00604A69" w:rsidRPr="00604A69">
        <w:rPr>
          <w:b/>
          <w:i/>
        </w:rPr>
        <w:t>Motosikletli Kurye</w:t>
      </w:r>
      <w:r w:rsidR="00604A69">
        <w:t>lerin</w:t>
      </w:r>
      <w:r>
        <w:t xml:space="preserve"> uyması gereken güvenlik önlemlerini açıklamaktır.</w:t>
      </w:r>
    </w:p>
    <w:p w:rsidR="0007104E" w:rsidRDefault="0007104E" w:rsidP="00C96400">
      <w:pPr>
        <w:pStyle w:val="stbilgi"/>
        <w:jc w:val="both"/>
      </w:pPr>
    </w:p>
    <w:p w:rsidR="0007104E" w:rsidRDefault="0007104E" w:rsidP="00C96400">
      <w:pPr>
        <w:pStyle w:val="stbilgi"/>
        <w:jc w:val="both"/>
      </w:pPr>
      <w:r>
        <w:t xml:space="preserve">Bu talimat </w:t>
      </w:r>
      <w:r w:rsidR="003B4C30">
        <w:t>i</w:t>
      </w:r>
      <w:r>
        <w:t xml:space="preserve">şyerinde </w:t>
      </w:r>
      <w:r w:rsidR="003B4C30">
        <w:tab/>
        <w:t>“</w:t>
      </w:r>
      <w:r w:rsidR="00830F13">
        <w:rPr>
          <w:b/>
          <w:i/>
          <w:u w:val="single"/>
        </w:rPr>
        <w:t xml:space="preserve">Motosikletli </w:t>
      </w:r>
      <w:r w:rsidR="003B4C30" w:rsidRPr="003B4C30">
        <w:rPr>
          <w:b/>
          <w:i/>
          <w:u w:val="single"/>
        </w:rPr>
        <w:t>K</w:t>
      </w:r>
      <w:r w:rsidRPr="003B4C30">
        <w:rPr>
          <w:b/>
          <w:i/>
          <w:u w:val="single"/>
        </w:rPr>
        <w:t>urye</w:t>
      </w:r>
      <w:r w:rsidR="00830F13">
        <w:rPr>
          <w:b/>
          <w:i/>
          <w:u w:val="single"/>
        </w:rPr>
        <w:t>”</w:t>
      </w:r>
      <w:r>
        <w:t xml:space="preserve"> olarak çalışan ……………………………………….T.C. kimlik numaralı ………………………………………………</w:t>
      </w:r>
      <w:r w:rsidR="003B4C30">
        <w:t>.. isimli</w:t>
      </w:r>
      <w:r>
        <w:t>çalışana işveren tarafından</w:t>
      </w:r>
      <w:r w:rsidR="00C96400">
        <w:t xml:space="preserve"> tebliğ edilerek</w:t>
      </w:r>
      <w:r w:rsidR="003B4C30">
        <w:t xml:space="preserve"> her sayfası </w:t>
      </w:r>
      <w:r>
        <w:t xml:space="preserve">okutulup </w:t>
      </w:r>
      <w:r w:rsidR="003B4C30">
        <w:t xml:space="preserve">paraflandıktan sonra </w:t>
      </w:r>
      <w:r>
        <w:t xml:space="preserve">imzalatılarak </w:t>
      </w:r>
      <w:r w:rsidR="003B4C30">
        <w:t>bir n</w:t>
      </w:r>
      <w:r>
        <w:t xml:space="preserve">üshası kendisine </w:t>
      </w:r>
      <w:r w:rsidR="00C96400">
        <w:t>verilecektir.</w:t>
      </w:r>
    </w:p>
    <w:p w:rsidR="00604A69" w:rsidRDefault="00604A69" w:rsidP="00C96400">
      <w:pPr>
        <w:pStyle w:val="stbilgi"/>
        <w:jc w:val="both"/>
        <w:rPr>
          <w:b/>
          <w:u w:val="single"/>
        </w:rPr>
      </w:pPr>
    </w:p>
    <w:p w:rsidR="00604A69" w:rsidRPr="00604A69" w:rsidRDefault="00604A69" w:rsidP="00284843">
      <w:pPr>
        <w:pStyle w:val="stbilgi"/>
        <w:jc w:val="both"/>
        <w:rPr>
          <w:b/>
          <w:u w:val="single"/>
        </w:rPr>
      </w:pPr>
      <w:r w:rsidRPr="00604A69">
        <w:rPr>
          <w:b/>
        </w:rPr>
        <w:t>2-</w:t>
      </w:r>
      <w:r w:rsidRPr="00604A69">
        <w:rPr>
          <w:b/>
          <w:u w:val="single"/>
        </w:rPr>
        <w:t>SORUMLULUK</w:t>
      </w:r>
    </w:p>
    <w:p w:rsidR="00604A69" w:rsidRDefault="00604A69" w:rsidP="00284843">
      <w:pPr>
        <w:pStyle w:val="stbilgi"/>
        <w:jc w:val="both"/>
      </w:pPr>
    </w:p>
    <w:p w:rsidR="006B1C36" w:rsidRDefault="00604A69" w:rsidP="00284843">
      <w:pPr>
        <w:pStyle w:val="stbilgi"/>
        <w:jc w:val="both"/>
      </w:pPr>
      <w:r>
        <w:t xml:space="preserve">Bu talimatın uygulanmasından </w:t>
      </w:r>
      <w:r w:rsidR="00830F13" w:rsidRPr="00830F13">
        <w:rPr>
          <w:u w:val="single"/>
        </w:rPr>
        <w:t>“</w:t>
      </w:r>
      <w:r w:rsidR="00C96400" w:rsidRPr="00830F13">
        <w:rPr>
          <w:b/>
          <w:i/>
          <w:u w:val="single"/>
        </w:rPr>
        <w:t xml:space="preserve">Motosikletli </w:t>
      </w:r>
      <w:r w:rsidRPr="00830F13">
        <w:rPr>
          <w:b/>
          <w:i/>
          <w:u w:val="single"/>
        </w:rPr>
        <w:t>Kurye</w:t>
      </w:r>
      <w:r w:rsidR="00830F13">
        <w:rPr>
          <w:b/>
          <w:i/>
        </w:rPr>
        <w:t>”</w:t>
      </w:r>
      <w:r>
        <w:t>personelleri ve uygulandığının takib</w:t>
      </w:r>
      <w:r w:rsidR="00C96400">
        <w:t xml:space="preserve">inden İşveren ve Birim şefleri </w:t>
      </w:r>
      <w:r>
        <w:t>sorumludur.</w:t>
      </w:r>
    </w:p>
    <w:p w:rsidR="00604A69" w:rsidRDefault="00604A69" w:rsidP="00284843">
      <w:pPr>
        <w:pStyle w:val="stbilgi"/>
        <w:jc w:val="both"/>
      </w:pPr>
    </w:p>
    <w:p w:rsidR="00604A69" w:rsidRDefault="00604A69" w:rsidP="00284843">
      <w:pPr>
        <w:pStyle w:val="stbilgi"/>
        <w:jc w:val="both"/>
        <w:rPr>
          <w:b/>
          <w:u w:val="single"/>
        </w:rPr>
      </w:pPr>
      <w:r w:rsidRPr="00C4535E">
        <w:rPr>
          <w:b/>
        </w:rPr>
        <w:t>3-</w:t>
      </w:r>
      <w:r w:rsidRPr="00604A69">
        <w:rPr>
          <w:b/>
          <w:u w:val="single"/>
        </w:rPr>
        <w:t>TANIMLAR</w:t>
      </w:r>
      <w:r w:rsidR="00C92728">
        <w:rPr>
          <w:b/>
          <w:u w:val="single"/>
        </w:rPr>
        <w:t>,TERİMLER</w:t>
      </w:r>
      <w:r w:rsidR="00D47AA7">
        <w:rPr>
          <w:b/>
          <w:u w:val="single"/>
        </w:rPr>
        <w:t xml:space="preserve"> ve KISALTMALAR</w:t>
      </w:r>
    </w:p>
    <w:p w:rsidR="00C92728" w:rsidRDefault="00C92728" w:rsidP="00284843">
      <w:pPr>
        <w:pStyle w:val="stbilgi"/>
        <w:jc w:val="both"/>
        <w:rPr>
          <w:b/>
          <w:u w:val="single"/>
        </w:rPr>
      </w:pPr>
    </w:p>
    <w:p w:rsidR="00C92728" w:rsidRPr="00C92728" w:rsidRDefault="00C92728" w:rsidP="00C92728">
      <w:pPr>
        <w:jc w:val="both"/>
        <w:rPr>
          <w:rFonts w:eastAsia="Times New Roman" w:cstheme="minorHAnsi"/>
          <w:lang w:eastAsia="tr-TR"/>
        </w:rPr>
      </w:pPr>
      <w:r w:rsidRPr="00C92728">
        <w:rPr>
          <w:rFonts w:eastAsia="Times New Roman" w:cstheme="minorHAnsi"/>
          <w:b/>
          <w:bCs/>
          <w:lang w:eastAsia="tr-TR"/>
        </w:rPr>
        <w:t xml:space="preserve">ACİL DURUM: </w:t>
      </w:r>
      <w:r w:rsidRPr="00C92728">
        <w:rPr>
          <w:rFonts w:eastAsia="Times New Roman" w:cstheme="minorHAnsi"/>
          <w:lang w:eastAsia="tr-TR"/>
        </w:rPr>
        <w:t>İşyerinin tamamında veya bir kısmında meydana gelebilecek yangın, patlama, tehlikeli kimyasal maddelerden kaynaklanan yayılım, doğal afet gibi acil müdahale, mücadele, ilkyardım veya tahliye gerektiren olayları,</w:t>
      </w:r>
    </w:p>
    <w:p w:rsidR="00C92728" w:rsidRPr="00C92728" w:rsidRDefault="00C92728" w:rsidP="00C92728">
      <w:pPr>
        <w:jc w:val="both"/>
        <w:rPr>
          <w:rFonts w:eastAsia="Times New Roman" w:cstheme="minorHAnsi"/>
          <w:color w:val="060606"/>
        </w:rPr>
      </w:pPr>
      <w:r w:rsidRPr="00C92728">
        <w:rPr>
          <w:rFonts w:eastAsia="Times New Roman" w:cstheme="minorHAnsi"/>
          <w:b/>
          <w:color w:val="060606"/>
        </w:rPr>
        <w:t xml:space="preserve">ARAÇ MUAYENESİ: </w:t>
      </w:r>
      <w:r w:rsidRPr="00C92728">
        <w:rPr>
          <w:rFonts w:eastAsia="Times New Roman" w:cstheme="minorHAnsi"/>
          <w:color w:val="060606"/>
        </w:rPr>
        <w:t>Karayolları Trafik Yönetmeliği kapsamında yapılan görsel ve teknik kontrolleri,</w:t>
      </w:r>
    </w:p>
    <w:p w:rsidR="00C92728" w:rsidRPr="00C92728" w:rsidRDefault="00C92728" w:rsidP="00C92728">
      <w:pPr>
        <w:jc w:val="both"/>
        <w:rPr>
          <w:rFonts w:cstheme="minorHAnsi"/>
        </w:rPr>
      </w:pPr>
      <w:r w:rsidRPr="00C92728">
        <w:rPr>
          <w:rFonts w:cstheme="minorHAnsi"/>
          <w:b/>
        </w:rPr>
        <w:t>KASK:</w:t>
      </w:r>
      <w:r w:rsidRPr="00C92728">
        <w:rPr>
          <w:rFonts w:cstheme="minorHAnsi"/>
        </w:rPr>
        <w:t xml:space="preserve"> Motosiklet sürücüsünün, kafa güvenliğini sağlamak için trafik kuralları gereğince takması zorunlu olan ve yüksek görünürlük rengine ve ECE 22-05 güvenlik sertifikasına sahip olması gereken başlığı,</w:t>
      </w:r>
    </w:p>
    <w:p w:rsidR="00C92728" w:rsidRPr="00C92728" w:rsidRDefault="00C92728" w:rsidP="00C92728">
      <w:pPr>
        <w:jc w:val="both"/>
        <w:rPr>
          <w:rFonts w:eastAsia="Times New Roman" w:cstheme="minorHAnsi"/>
          <w:lang w:eastAsia="tr-TR"/>
        </w:rPr>
      </w:pPr>
      <w:r w:rsidRPr="00C92728">
        <w:rPr>
          <w:rFonts w:eastAsia="Times New Roman" w:cstheme="minorHAnsi"/>
          <w:b/>
          <w:bCs/>
          <w:lang w:eastAsia="tr-TR"/>
        </w:rPr>
        <w:t xml:space="preserve">KİŞİSEL KORUYUCU DONANIM (KKD): </w:t>
      </w:r>
      <w:r w:rsidRPr="00C92728">
        <w:rPr>
          <w:rFonts w:eastAsia="Times New Roman" w:cstheme="minorHAnsi"/>
          <w:bCs/>
          <w:lang w:eastAsia="tr-TR"/>
        </w:rPr>
        <w:t>Çalışanı, yürütülen işten kaynaklanan, sağlık ve</w:t>
      </w:r>
      <w:r w:rsidRPr="00C92728">
        <w:rPr>
          <w:rFonts w:eastAsia="Times New Roman" w:cstheme="minorHAnsi"/>
          <w:lang w:eastAsia="tr-TR"/>
        </w:rPr>
        <w:t xml:space="preserve"> güvenliği etkileyen bir veya birden fazla riske karşı koruyan, çalışan tarafından giyilen, takılan veya tutulan, bu amaca uygun olarak tasarımı yapılmış tüm alet, araç, gereç ve cihazları,</w:t>
      </w:r>
    </w:p>
    <w:p w:rsidR="00C92728" w:rsidRDefault="00C92728" w:rsidP="00C92728">
      <w:pPr>
        <w:spacing w:after="0"/>
        <w:jc w:val="both"/>
        <w:rPr>
          <w:rFonts w:eastAsia="Times New Roman" w:cstheme="minorHAnsi"/>
          <w:lang w:eastAsia="tr-TR"/>
        </w:rPr>
      </w:pPr>
      <w:r w:rsidRPr="00C92728">
        <w:rPr>
          <w:rFonts w:eastAsia="Times New Roman" w:cstheme="minorHAnsi"/>
          <w:b/>
          <w:lang w:eastAsia="tr-TR"/>
        </w:rPr>
        <w:t>MOTOSİKLET:</w:t>
      </w:r>
      <w:r w:rsidRPr="00C92728">
        <w:rPr>
          <w:rFonts w:eastAsia="Times New Roman" w:cstheme="minorHAnsi"/>
          <w:lang w:eastAsia="tr-TR"/>
        </w:rPr>
        <w:t xml:space="preserve"> Azami tasarım hızı 45 km/saatten ve/veya silindir kapasitesi 50 santimetreküpten fazla olan sepetli veya sepetsiz iki veya üç tekerlekli motorlu taşıtlar ve net motor gücü 15 kilovatı, net ağırlığı 400 kilogramı, yük taşımacılığında kullanılanlar için ise net ağırlığı 550 kilogramı aşmayan dört tekerlekli motorlu taşıtları,</w:t>
      </w:r>
    </w:p>
    <w:p w:rsidR="001F3ED2" w:rsidRDefault="001F3ED2" w:rsidP="00C92728">
      <w:pPr>
        <w:spacing w:after="0"/>
        <w:jc w:val="both"/>
        <w:rPr>
          <w:rFonts w:eastAsia="Times New Roman" w:cstheme="minorHAnsi"/>
          <w:lang w:eastAsia="tr-TR"/>
        </w:rPr>
      </w:pPr>
    </w:p>
    <w:p w:rsidR="001F3ED2" w:rsidRPr="004A7E01" w:rsidRDefault="001F3ED2" w:rsidP="001F3ED2">
      <w:pPr>
        <w:spacing w:after="0" w:line="240" w:lineRule="auto"/>
        <w:jc w:val="both"/>
      </w:pPr>
      <w:r w:rsidRPr="004A7E01">
        <w:rPr>
          <w:b/>
        </w:rPr>
        <w:t>P1 BELGESİ:</w:t>
      </w:r>
      <w:r w:rsidRPr="004A7E01">
        <w:t xml:space="preserve">İki teker araçlar da dahil olmak üzere motorlu araçlarla (otomobil, motosiklet veya eşya taşımak için imal edilmiş araçlar) il içi dağıtım işletmeciliği yapacaklara,gerçek ve tüzel kişilere verilir. </w:t>
      </w:r>
    </w:p>
    <w:p w:rsidR="001F3ED2" w:rsidRPr="004A7E01" w:rsidRDefault="001F3ED2" w:rsidP="001F3ED2">
      <w:pPr>
        <w:spacing w:after="0" w:line="240" w:lineRule="auto"/>
        <w:jc w:val="both"/>
        <w:rPr>
          <w:b/>
        </w:rPr>
      </w:pPr>
    </w:p>
    <w:p w:rsidR="001F3ED2" w:rsidRPr="004A7E01" w:rsidRDefault="001F3ED2" w:rsidP="001F3ED2">
      <w:pPr>
        <w:spacing w:after="0" w:line="240" w:lineRule="auto"/>
        <w:jc w:val="both"/>
        <w:rPr>
          <w:b/>
        </w:rPr>
      </w:pPr>
      <w:r w:rsidRPr="004A7E01">
        <w:rPr>
          <w:b/>
        </w:rPr>
        <w:t xml:space="preserve">P2 BELGESİ: </w:t>
      </w:r>
      <w:r w:rsidRPr="004A7E01">
        <w:t>İki teker araçlar da dahil olmak üzere motorlu araçlarla (otomobil, motosiklet veya eşya taşımak için imal edilmiş araçlar)</w:t>
      </w:r>
      <w:r w:rsidR="00C96400">
        <w:t xml:space="preserve"> il dışı </w:t>
      </w:r>
      <w:r w:rsidRPr="004A7E01">
        <w:t>dağıtım işletmeciliği yapacaklara,gerçek ve tüzel kişilere verilir.</w:t>
      </w:r>
    </w:p>
    <w:p w:rsidR="00C92728" w:rsidRDefault="00C92728" w:rsidP="00C92728">
      <w:pPr>
        <w:spacing w:after="0"/>
        <w:jc w:val="both"/>
        <w:rPr>
          <w:rFonts w:ascii="Times New Roman" w:eastAsia="Times New Roman" w:hAnsi="Times New Roman"/>
          <w:sz w:val="24"/>
          <w:szCs w:val="24"/>
          <w:lang w:eastAsia="tr-TR"/>
        </w:rPr>
      </w:pPr>
    </w:p>
    <w:p w:rsidR="00C92728" w:rsidRPr="00C92728" w:rsidRDefault="00C92728" w:rsidP="00C92728">
      <w:pPr>
        <w:rPr>
          <w:rFonts w:cstheme="minorHAnsi"/>
        </w:rPr>
      </w:pPr>
      <w:r w:rsidRPr="00C92728">
        <w:rPr>
          <w:rFonts w:cstheme="minorHAnsi"/>
          <w:b/>
        </w:rPr>
        <w:t>RAMAK KALA OLAY</w:t>
      </w:r>
      <w:r w:rsidRPr="00C92728">
        <w:rPr>
          <w:rFonts w:cstheme="minorHAnsi"/>
        </w:rPr>
        <w:t>: İşyerinde meydana gelen; çalışan, yolcu, işyeri ya da iş ekipmanını zarara uğratma potansiyeli olduğu halde zarara uğratmayan olayı,</w:t>
      </w:r>
    </w:p>
    <w:p w:rsidR="001F3ED2" w:rsidRDefault="001F3ED2" w:rsidP="00C92728">
      <w:pPr>
        <w:jc w:val="both"/>
        <w:rPr>
          <w:rFonts w:eastAsia="Times New Roman" w:cstheme="minorHAnsi"/>
          <w:b/>
          <w:bCs/>
          <w:lang w:eastAsia="tr-TR"/>
        </w:rPr>
      </w:pPr>
    </w:p>
    <w:p w:rsidR="001F3ED2" w:rsidRDefault="001F3ED2" w:rsidP="00C92728">
      <w:pPr>
        <w:jc w:val="both"/>
        <w:rPr>
          <w:rFonts w:eastAsia="Times New Roman" w:cstheme="minorHAnsi"/>
          <w:b/>
          <w:bCs/>
          <w:lang w:eastAsia="tr-TR"/>
        </w:rPr>
      </w:pPr>
    </w:p>
    <w:p w:rsidR="00C92728" w:rsidRPr="00C92728" w:rsidRDefault="00C92728" w:rsidP="00C92728">
      <w:pPr>
        <w:jc w:val="both"/>
        <w:rPr>
          <w:rFonts w:eastAsia="Times New Roman" w:cstheme="minorHAnsi"/>
          <w:lang w:eastAsia="tr-TR"/>
        </w:rPr>
      </w:pPr>
      <w:r w:rsidRPr="00C92728">
        <w:rPr>
          <w:rFonts w:eastAsia="Times New Roman" w:cstheme="minorHAnsi"/>
          <w:b/>
          <w:bCs/>
          <w:lang w:eastAsia="tr-TR"/>
        </w:rPr>
        <w:t xml:space="preserve">RİSK DEĞERLENDİRMESİ: </w:t>
      </w:r>
      <w:r w:rsidRPr="00C92728">
        <w:rPr>
          <w:rFonts w:eastAsia="Times New Roman" w:cstheme="minorHAnsi"/>
          <w:lang w:eastAsia="tr-TR"/>
        </w:rPr>
        <w:t>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w:t>
      </w:r>
    </w:p>
    <w:p w:rsidR="00656C36" w:rsidRPr="001F3ED2" w:rsidRDefault="00C92728" w:rsidP="009408BE">
      <w:pPr>
        <w:jc w:val="both"/>
        <w:rPr>
          <w:rFonts w:eastAsia="Times New Roman" w:cstheme="minorHAnsi"/>
          <w:lang w:eastAsia="tr-TR"/>
        </w:rPr>
      </w:pPr>
      <w:r w:rsidRPr="00C92728">
        <w:rPr>
          <w:rFonts w:eastAsia="Times New Roman" w:cstheme="minorHAnsi"/>
          <w:b/>
          <w:bCs/>
          <w:lang w:eastAsia="tr-TR"/>
        </w:rPr>
        <w:t xml:space="preserve">RİSK: </w:t>
      </w:r>
      <w:r w:rsidRPr="00C92728">
        <w:rPr>
          <w:rFonts w:eastAsia="Times New Roman" w:cstheme="minorHAnsi"/>
          <w:lang w:eastAsia="tr-TR"/>
        </w:rPr>
        <w:t>Tehlikeden kaynaklanacak kayıp, yaralanma ya da başka zararlı sonuç meydana gelme ihtimalini,</w:t>
      </w:r>
    </w:p>
    <w:p w:rsidR="004A7E01" w:rsidRPr="009408BE" w:rsidRDefault="004A7E01" w:rsidP="009408BE">
      <w:pPr>
        <w:jc w:val="both"/>
        <w:rPr>
          <w:rFonts w:eastAsia="Times New Roman" w:cstheme="minorHAnsi"/>
          <w:lang w:eastAsia="tr-TR"/>
        </w:rPr>
      </w:pPr>
      <w:r w:rsidRPr="004A7E01">
        <w:rPr>
          <w:rFonts w:eastAsia="Times New Roman" w:cstheme="minorHAnsi"/>
          <w:b/>
          <w:lang w:eastAsia="tr-TR"/>
        </w:rPr>
        <w:t>TEHLİKE:</w:t>
      </w:r>
      <w:r>
        <w:rPr>
          <w:rFonts w:eastAsia="Times New Roman" w:cstheme="minorHAnsi"/>
          <w:lang w:eastAsia="tr-TR"/>
        </w:rPr>
        <w:t xml:space="preserve"> İşyerinde var olan ya da dışarıdan gelebilecek, çalışanı etkileyebilecek zarar</w:t>
      </w:r>
      <w:r w:rsidR="009408BE">
        <w:rPr>
          <w:rFonts w:eastAsia="Times New Roman" w:cstheme="minorHAnsi"/>
          <w:lang w:eastAsia="tr-TR"/>
        </w:rPr>
        <w:t xml:space="preserve"> veya hasar verme potansiyelini,</w:t>
      </w:r>
    </w:p>
    <w:p w:rsidR="00C92728" w:rsidRDefault="00C92728" w:rsidP="00284843">
      <w:pPr>
        <w:spacing w:after="0" w:line="240" w:lineRule="auto"/>
        <w:jc w:val="both"/>
      </w:pPr>
      <w:r w:rsidRPr="00D47AA7">
        <w:rPr>
          <w:b/>
        </w:rPr>
        <w:t>ÇALIŞAN</w:t>
      </w:r>
      <w:r>
        <w:rPr>
          <w:b/>
        </w:rPr>
        <w:t>/SÜRÜCÜ</w:t>
      </w:r>
      <w:r w:rsidR="00D47AA7" w:rsidRPr="00D47AA7">
        <w:rPr>
          <w:b/>
        </w:rPr>
        <w:t>:</w:t>
      </w:r>
      <w:r w:rsidR="00D47AA7">
        <w:t xml:space="preserve"> Motorlu Kurye faaliyetlerinin etkin ve verimli bir şekilde gerçekleştirilmesi adına gerekli operasyon faaliyetl</w:t>
      </w:r>
      <w:r w:rsidR="004A7E01">
        <w:t>erini uygulayan Kurye personelini,</w:t>
      </w:r>
    </w:p>
    <w:p w:rsidR="004A7E01" w:rsidRDefault="004A7E01" w:rsidP="00284843">
      <w:pPr>
        <w:spacing w:after="0" w:line="240" w:lineRule="auto"/>
        <w:jc w:val="both"/>
      </w:pPr>
    </w:p>
    <w:p w:rsidR="00C92728" w:rsidRDefault="00C92728" w:rsidP="00C92728">
      <w:pPr>
        <w:spacing w:after="0" w:line="240" w:lineRule="auto"/>
        <w:jc w:val="both"/>
      </w:pPr>
      <w:r w:rsidRPr="00D47AA7">
        <w:rPr>
          <w:b/>
        </w:rPr>
        <w:t>İSG:</w:t>
      </w:r>
      <w:r w:rsidR="004A7E01">
        <w:t xml:space="preserve"> İş Sağlığı ve Güvenliğini,</w:t>
      </w:r>
    </w:p>
    <w:p w:rsidR="004A7E01" w:rsidRDefault="004A7E01" w:rsidP="00C92728">
      <w:pPr>
        <w:spacing w:after="0" w:line="240" w:lineRule="auto"/>
        <w:jc w:val="both"/>
      </w:pPr>
    </w:p>
    <w:p w:rsidR="00C92728" w:rsidRDefault="00C92728" w:rsidP="00C92728">
      <w:pPr>
        <w:spacing w:after="0" w:line="240" w:lineRule="auto"/>
        <w:jc w:val="both"/>
      </w:pPr>
      <w:r w:rsidRPr="00D47AA7">
        <w:rPr>
          <w:b/>
        </w:rPr>
        <w:t>İSG KANUNU :</w:t>
      </w:r>
      <w:r>
        <w:t xml:space="preserve"> 6331 Sayılı</w:t>
      </w:r>
      <w:r w:rsidR="004A7E01">
        <w:t xml:space="preserve"> İş Sağlığı ve Güvenliği Kanunu,</w:t>
      </w:r>
    </w:p>
    <w:p w:rsidR="001F3ED2" w:rsidRDefault="001F3ED2" w:rsidP="00C92728">
      <w:pPr>
        <w:spacing w:after="0" w:line="240" w:lineRule="auto"/>
        <w:jc w:val="both"/>
      </w:pPr>
    </w:p>
    <w:p w:rsidR="001F3ED2" w:rsidRDefault="001F3ED2" w:rsidP="00C92728">
      <w:pPr>
        <w:spacing w:after="0" w:line="240" w:lineRule="auto"/>
        <w:jc w:val="both"/>
      </w:pPr>
      <w:r>
        <w:t>İfade eder.</w:t>
      </w:r>
    </w:p>
    <w:p w:rsidR="00D47AA7" w:rsidRDefault="00D47AA7" w:rsidP="00284843">
      <w:pPr>
        <w:spacing w:after="0" w:line="240" w:lineRule="auto"/>
        <w:jc w:val="both"/>
      </w:pPr>
    </w:p>
    <w:p w:rsidR="00C4535E" w:rsidRDefault="00C4535E" w:rsidP="00284843">
      <w:pPr>
        <w:spacing w:after="0" w:line="240" w:lineRule="auto"/>
        <w:jc w:val="both"/>
        <w:rPr>
          <w:b/>
          <w:u w:val="single"/>
        </w:rPr>
      </w:pPr>
      <w:r w:rsidRPr="00AA092F">
        <w:rPr>
          <w:b/>
        </w:rPr>
        <w:t>4-</w:t>
      </w:r>
      <w:r w:rsidRPr="00C4535E">
        <w:rPr>
          <w:b/>
          <w:u w:val="single"/>
        </w:rPr>
        <w:t>UYGULAMA</w:t>
      </w:r>
    </w:p>
    <w:p w:rsidR="00C4535E" w:rsidRDefault="00C4535E" w:rsidP="00284843">
      <w:pPr>
        <w:spacing w:after="0" w:line="240" w:lineRule="auto"/>
        <w:jc w:val="both"/>
        <w:rPr>
          <w:b/>
          <w:u w:val="single"/>
        </w:rPr>
      </w:pPr>
    </w:p>
    <w:p w:rsidR="00C4535E" w:rsidRDefault="00830F13" w:rsidP="00284843">
      <w:pPr>
        <w:spacing w:after="0" w:line="240" w:lineRule="auto"/>
        <w:jc w:val="both"/>
        <w:rPr>
          <w:b/>
          <w:u w:val="single"/>
        </w:rPr>
      </w:pPr>
      <w:r>
        <w:rPr>
          <w:noProof/>
          <w:lang w:eastAsia="tr-TR"/>
        </w:rPr>
        <w:drawing>
          <wp:anchor distT="0" distB="0" distL="114300" distR="114300" simplePos="0" relativeHeight="251663360" behindDoc="0" locked="0" layoutInCell="1" allowOverlap="1">
            <wp:simplePos x="0" y="0"/>
            <wp:positionH relativeFrom="column">
              <wp:posOffset>1985645</wp:posOffset>
            </wp:positionH>
            <wp:positionV relativeFrom="paragraph">
              <wp:posOffset>143510</wp:posOffset>
            </wp:positionV>
            <wp:extent cx="2444750" cy="1355725"/>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054" t="25000" r="37663" b="27353"/>
                    <a:stretch/>
                  </pic:blipFill>
                  <pic:spPr bwMode="auto">
                    <a:xfrm>
                      <a:off x="0" y="0"/>
                      <a:ext cx="2444750" cy="13557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4535E" w:rsidRPr="00C4535E">
        <w:rPr>
          <w:b/>
        </w:rPr>
        <w:t>4.1.</w:t>
      </w:r>
      <w:r w:rsidR="00C4535E">
        <w:rPr>
          <w:b/>
          <w:u w:val="single"/>
        </w:rPr>
        <w:t xml:space="preserve"> Genel Hatlarıyla Motosiklet </w:t>
      </w:r>
    </w:p>
    <w:p w:rsidR="00C4535E" w:rsidRDefault="00C4535E" w:rsidP="00D47AA7">
      <w:pPr>
        <w:spacing w:after="0" w:line="240" w:lineRule="auto"/>
        <w:rPr>
          <w:noProof/>
          <w:lang w:eastAsia="tr-TR"/>
        </w:rPr>
      </w:pPr>
    </w:p>
    <w:p w:rsidR="00C4535E" w:rsidRPr="00C4535E" w:rsidRDefault="00C4535E" w:rsidP="00C4535E">
      <w:pPr>
        <w:spacing w:after="0" w:line="240" w:lineRule="auto"/>
        <w:jc w:val="center"/>
        <w:rPr>
          <w:b/>
          <w:u w:val="single"/>
        </w:rPr>
      </w:pPr>
    </w:p>
    <w:p w:rsidR="00737800" w:rsidRDefault="00737800" w:rsidP="00737800">
      <w:pPr>
        <w:spacing w:after="0" w:line="240" w:lineRule="auto"/>
      </w:pPr>
    </w:p>
    <w:p w:rsidR="00737800" w:rsidRDefault="00737800" w:rsidP="00737800">
      <w:pPr>
        <w:spacing w:after="0" w:line="240" w:lineRule="auto"/>
      </w:pPr>
    </w:p>
    <w:p w:rsidR="00737800" w:rsidRDefault="00737800" w:rsidP="00737800">
      <w:pPr>
        <w:spacing w:after="0" w:line="240" w:lineRule="auto"/>
      </w:pPr>
    </w:p>
    <w:p w:rsidR="00737800" w:rsidRDefault="00737800" w:rsidP="00737800">
      <w:pPr>
        <w:spacing w:after="0" w:line="240" w:lineRule="auto"/>
      </w:pPr>
    </w:p>
    <w:p w:rsidR="00737800" w:rsidRDefault="00737800" w:rsidP="00737800">
      <w:pPr>
        <w:spacing w:after="0" w:line="240" w:lineRule="auto"/>
      </w:pPr>
    </w:p>
    <w:p w:rsidR="00737800" w:rsidRDefault="00737800" w:rsidP="00737800">
      <w:pPr>
        <w:spacing w:after="0" w:line="240" w:lineRule="auto"/>
      </w:pPr>
    </w:p>
    <w:p w:rsidR="001F3ED2" w:rsidRDefault="001F3ED2" w:rsidP="001F3ED2">
      <w:pPr>
        <w:spacing w:after="0" w:line="240" w:lineRule="auto"/>
        <w:ind w:left="4248" w:firstLine="708"/>
        <w:rPr>
          <w:b/>
        </w:rPr>
      </w:pPr>
    </w:p>
    <w:p w:rsidR="00084FD9" w:rsidRDefault="001F3ED2" w:rsidP="001F3ED2">
      <w:pPr>
        <w:spacing w:after="0" w:line="240" w:lineRule="auto"/>
        <w:jc w:val="center"/>
        <w:rPr>
          <w:b/>
        </w:rPr>
      </w:pPr>
      <w:r>
        <w:rPr>
          <w:b/>
        </w:rPr>
        <w:t>Resim</w:t>
      </w:r>
      <w:r w:rsidR="00C4535E" w:rsidRPr="00C4535E">
        <w:rPr>
          <w:b/>
        </w:rPr>
        <w:t>.1</w:t>
      </w:r>
    </w:p>
    <w:p w:rsidR="00C4535E" w:rsidRPr="00737800" w:rsidRDefault="00656C36" w:rsidP="00737800">
      <w:pPr>
        <w:spacing w:after="0" w:line="240" w:lineRule="auto"/>
        <w:rPr>
          <w:b/>
          <w:u w:val="single"/>
        </w:rPr>
      </w:pPr>
      <w:r>
        <w:rPr>
          <w:noProof/>
          <w:lang w:eastAsia="tr-TR"/>
        </w:rPr>
        <w:drawing>
          <wp:anchor distT="0" distB="0" distL="114300" distR="114300" simplePos="0" relativeHeight="251665408" behindDoc="1" locked="0" layoutInCell="1" allowOverlap="1">
            <wp:simplePos x="0" y="0"/>
            <wp:positionH relativeFrom="column">
              <wp:posOffset>3739515</wp:posOffset>
            </wp:positionH>
            <wp:positionV relativeFrom="paragraph">
              <wp:posOffset>48260</wp:posOffset>
            </wp:positionV>
            <wp:extent cx="2332355" cy="2538095"/>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85" t="9412" r="40639" b="5882"/>
                    <a:stretch/>
                  </pic:blipFill>
                  <pic:spPr bwMode="auto">
                    <a:xfrm>
                      <a:off x="0" y="0"/>
                      <a:ext cx="2332355" cy="25380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4535E">
        <w:rPr>
          <w:b/>
        </w:rPr>
        <w:t>4.2</w:t>
      </w:r>
      <w:r w:rsidR="00C4535E" w:rsidRPr="00C4535E">
        <w:rPr>
          <w:b/>
        </w:rPr>
        <w:t>.</w:t>
      </w:r>
      <w:r w:rsidR="00C4535E">
        <w:rPr>
          <w:b/>
          <w:u w:val="single"/>
        </w:rPr>
        <w:t xml:space="preserve"> Motosiklet Parçalarının Yeri</w:t>
      </w:r>
    </w:p>
    <w:p w:rsidR="00737800" w:rsidRPr="00B93A4C" w:rsidRDefault="00656C36" w:rsidP="00737800">
      <w:pPr>
        <w:jc w:val="center"/>
        <w:rPr>
          <w:b/>
          <w:noProof/>
          <w:lang w:eastAsia="tr-TR"/>
        </w:rPr>
      </w:pPr>
      <w:r>
        <w:rPr>
          <w:noProof/>
          <w:lang w:eastAsia="tr-TR"/>
        </w:rPr>
        <w:drawing>
          <wp:anchor distT="0" distB="0" distL="114300" distR="114300" simplePos="0" relativeHeight="251664384" behindDoc="0" locked="0" layoutInCell="1" allowOverlap="1">
            <wp:simplePos x="0" y="0"/>
            <wp:positionH relativeFrom="column">
              <wp:posOffset>-408305</wp:posOffset>
            </wp:positionH>
            <wp:positionV relativeFrom="paragraph">
              <wp:posOffset>140992</wp:posOffset>
            </wp:positionV>
            <wp:extent cx="2385060" cy="2112010"/>
            <wp:effectExtent l="0" t="0" r="0" b="254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5060" cy="2112010"/>
                    </a:xfrm>
                    <a:prstGeom prst="rect">
                      <a:avLst/>
                    </a:prstGeom>
                    <a:noFill/>
                  </pic:spPr>
                </pic:pic>
              </a:graphicData>
            </a:graphic>
          </wp:anchor>
        </w:drawing>
      </w:r>
      <w:r>
        <w:rPr>
          <w:noProof/>
          <w:lang w:eastAsia="tr-TR"/>
        </w:rPr>
        <w:drawing>
          <wp:anchor distT="0" distB="0" distL="114300" distR="114300" simplePos="0" relativeHeight="251662336" behindDoc="1" locked="0" layoutInCell="1" allowOverlap="1">
            <wp:simplePos x="0" y="0"/>
            <wp:positionH relativeFrom="column">
              <wp:posOffset>2120900</wp:posOffset>
            </wp:positionH>
            <wp:positionV relativeFrom="paragraph">
              <wp:posOffset>46990</wp:posOffset>
            </wp:positionV>
            <wp:extent cx="1618615" cy="2049145"/>
            <wp:effectExtent l="0" t="0" r="635" b="825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058" t="27648" r="44265" b="6176"/>
                    <a:stretch/>
                  </pic:blipFill>
                  <pic:spPr bwMode="auto">
                    <a:xfrm>
                      <a:off x="0" y="0"/>
                      <a:ext cx="1618615" cy="20491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37800" w:rsidRDefault="00737800" w:rsidP="00737800">
      <w:pPr>
        <w:jc w:val="center"/>
        <w:rPr>
          <w:noProof/>
          <w:lang w:eastAsia="tr-TR"/>
        </w:rPr>
      </w:pPr>
    </w:p>
    <w:p w:rsidR="004A7E01" w:rsidRDefault="004A7E01" w:rsidP="004A7E01">
      <w:pPr>
        <w:jc w:val="center"/>
        <w:rPr>
          <w:noProof/>
          <w:lang w:eastAsia="tr-TR"/>
        </w:rPr>
      </w:pPr>
    </w:p>
    <w:p w:rsidR="00737800" w:rsidRDefault="00737800" w:rsidP="00737800">
      <w:pPr>
        <w:jc w:val="center"/>
        <w:rPr>
          <w:noProof/>
          <w:lang w:eastAsia="tr-TR"/>
        </w:rPr>
      </w:pPr>
    </w:p>
    <w:p w:rsidR="00737800" w:rsidRDefault="00737800" w:rsidP="00737800">
      <w:pPr>
        <w:jc w:val="center"/>
        <w:rPr>
          <w:noProof/>
          <w:lang w:eastAsia="tr-TR"/>
        </w:rPr>
      </w:pPr>
    </w:p>
    <w:p w:rsidR="00737800" w:rsidRDefault="00737800" w:rsidP="00737800">
      <w:pPr>
        <w:jc w:val="center"/>
        <w:rPr>
          <w:noProof/>
          <w:lang w:eastAsia="tr-TR"/>
        </w:rPr>
      </w:pPr>
    </w:p>
    <w:p w:rsidR="00656C36" w:rsidRDefault="00656C36" w:rsidP="009408BE">
      <w:pPr>
        <w:spacing w:after="0" w:line="240" w:lineRule="auto"/>
        <w:jc w:val="center"/>
        <w:rPr>
          <w:noProof/>
          <w:lang w:eastAsia="tr-TR"/>
        </w:rPr>
      </w:pPr>
    </w:p>
    <w:p w:rsidR="00656C36" w:rsidRDefault="00656C36" w:rsidP="009408BE">
      <w:pPr>
        <w:spacing w:after="0" w:line="240" w:lineRule="auto"/>
        <w:jc w:val="center"/>
        <w:rPr>
          <w:noProof/>
          <w:lang w:eastAsia="tr-TR"/>
        </w:rPr>
      </w:pPr>
    </w:p>
    <w:p w:rsidR="00737800" w:rsidRDefault="001F3ED2" w:rsidP="001F3ED2">
      <w:pPr>
        <w:spacing w:after="0" w:line="240" w:lineRule="auto"/>
        <w:jc w:val="center"/>
        <w:rPr>
          <w:b/>
        </w:rPr>
      </w:pPr>
      <w:r>
        <w:rPr>
          <w:b/>
        </w:rPr>
        <w:t>Resim</w:t>
      </w:r>
      <w:r w:rsidR="00737800">
        <w:rPr>
          <w:b/>
        </w:rPr>
        <w:t>.2</w:t>
      </w:r>
    </w:p>
    <w:p w:rsidR="00737800" w:rsidRDefault="00737800" w:rsidP="00CB10BF">
      <w:pPr>
        <w:spacing w:after="0" w:line="240" w:lineRule="auto"/>
        <w:jc w:val="both"/>
        <w:rPr>
          <w:b/>
        </w:rPr>
      </w:pPr>
    </w:p>
    <w:p w:rsidR="00737800" w:rsidRDefault="00737800" w:rsidP="00CB10BF">
      <w:pPr>
        <w:spacing w:after="0" w:line="240" w:lineRule="auto"/>
        <w:jc w:val="both"/>
        <w:rPr>
          <w:b/>
        </w:rPr>
      </w:pPr>
    </w:p>
    <w:p w:rsidR="00025D9A" w:rsidRDefault="007F4429" w:rsidP="00CB10BF">
      <w:pPr>
        <w:spacing w:after="0" w:line="240" w:lineRule="auto"/>
        <w:jc w:val="both"/>
        <w:rPr>
          <w:b/>
          <w:u w:val="single"/>
        </w:rPr>
      </w:pPr>
      <w:r>
        <w:rPr>
          <w:b/>
        </w:rPr>
        <w:t>5.</w:t>
      </w:r>
      <w:r w:rsidRPr="007F4429">
        <w:rPr>
          <w:b/>
          <w:u w:val="single"/>
        </w:rPr>
        <w:t xml:space="preserve">MOTOSİKLETLİ KURYELER İÇİN </w:t>
      </w:r>
      <w:r w:rsidR="00077EFA">
        <w:rPr>
          <w:b/>
          <w:u w:val="single"/>
        </w:rPr>
        <w:t>İŞ SAĞLIĞI VE GÜVENLİĞİ TALİMAT ve TUTANAĞI</w:t>
      </w:r>
    </w:p>
    <w:p w:rsidR="00025D9A" w:rsidRDefault="00025D9A" w:rsidP="00CB10BF">
      <w:pPr>
        <w:spacing w:after="0" w:line="240" w:lineRule="auto"/>
        <w:jc w:val="both"/>
        <w:rPr>
          <w:b/>
          <w:u w:val="single"/>
        </w:rPr>
      </w:pPr>
    </w:p>
    <w:p w:rsidR="00077EFA" w:rsidRPr="00077EFA" w:rsidRDefault="00077EFA" w:rsidP="00077EFA">
      <w:pPr>
        <w:pStyle w:val="ListeParagraf"/>
        <w:numPr>
          <w:ilvl w:val="0"/>
          <w:numId w:val="2"/>
        </w:numPr>
        <w:spacing w:after="0" w:line="240" w:lineRule="auto"/>
        <w:jc w:val="both"/>
        <w:rPr>
          <w:b/>
          <w:u w:val="single"/>
        </w:rPr>
      </w:pPr>
      <w:r w:rsidRPr="00077EFA">
        <w:rPr>
          <w:b/>
          <w:u w:val="single"/>
        </w:rPr>
        <w:t>Genel Kurallar:</w:t>
      </w:r>
    </w:p>
    <w:p w:rsidR="00077EFA" w:rsidRDefault="00077EFA" w:rsidP="00CB10BF">
      <w:pPr>
        <w:spacing w:after="0" w:line="240" w:lineRule="auto"/>
        <w:jc w:val="both"/>
        <w:rPr>
          <w:b/>
          <w:u w:val="single"/>
        </w:rPr>
      </w:pPr>
    </w:p>
    <w:p w:rsidR="00025D9A" w:rsidRDefault="007F4429" w:rsidP="00D862E5">
      <w:pPr>
        <w:spacing w:after="0" w:line="240" w:lineRule="auto"/>
        <w:jc w:val="both"/>
      </w:pPr>
      <w:r w:rsidRPr="00830F13">
        <w:rPr>
          <w:b/>
        </w:rPr>
        <w:t>5.</w:t>
      </w:r>
      <w:r w:rsidR="00025D9A" w:rsidRPr="00830F13">
        <w:rPr>
          <w:b/>
        </w:rPr>
        <w:t>1.</w:t>
      </w:r>
      <w:r w:rsidR="00025D9A">
        <w:t xml:space="preserve"> Her çalışan, işletme talimatlarının yanı sıra teknik emniyet kurallarına da uymak zorundadır.</w:t>
      </w:r>
    </w:p>
    <w:p w:rsidR="00025D9A" w:rsidRDefault="007F4429" w:rsidP="00D862E5">
      <w:pPr>
        <w:spacing w:after="0" w:line="240" w:lineRule="auto"/>
        <w:jc w:val="both"/>
      </w:pPr>
      <w:r w:rsidRPr="00830F13">
        <w:rPr>
          <w:b/>
        </w:rPr>
        <w:t>5.2</w:t>
      </w:r>
      <w:r w:rsidR="00545217" w:rsidRPr="00830F13">
        <w:rPr>
          <w:b/>
        </w:rPr>
        <w:t>.</w:t>
      </w:r>
      <w:r w:rsidR="00025D9A">
        <w:t>Çalışan</w:t>
      </w:r>
      <w:r w:rsidR="00CB10BF">
        <w:t>ın</w:t>
      </w:r>
      <w:r w:rsidR="00025D9A">
        <w:t xml:space="preserve"> ofis içerisinde veya sahada</w:t>
      </w:r>
      <w:r w:rsidR="00CB10BF">
        <w:t>yken s</w:t>
      </w:r>
      <w:r w:rsidR="00025D9A">
        <w:t xml:space="preserve">igara içilebilir </w:t>
      </w:r>
      <w:r w:rsidR="004F164D">
        <w:t xml:space="preserve">bölgeler haricinde sigara içmesi </w:t>
      </w:r>
      <w:r w:rsidR="00025D9A">
        <w:t>kesinlikle yasaktır.</w:t>
      </w:r>
      <w:r w:rsidR="006B00B7">
        <w:t xml:space="preserve"> Motosiklet üzerindeyken sigara içilmez.</w:t>
      </w:r>
    </w:p>
    <w:p w:rsidR="004F164D" w:rsidRDefault="007F4429" w:rsidP="00D862E5">
      <w:pPr>
        <w:spacing w:after="0" w:line="240" w:lineRule="auto"/>
        <w:jc w:val="both"/>
      </w:pPr>
      <w:r w:rsidRPr="00830F13">
        <w:rPr>
          <w:b/>
        </w:rPr>
        <w:t>5.</w:t>
      </w:r>
      <w:r w:rsidR="00025D9A" w:rsidRPr="00830F13">
        <w:rPr>
          <w:b/>
        </w:rPr>
        <w:t>3</w:t>
      </w:r>
      <w:r w:rsidR="00025D9A">
        <w:t>. Ehil olunmayan iş yapılamaz</w:t>
      </w:r>
      <w:r w:rsidR="00CB10BF">
        <w:t>.</w:t>
      </w:r>
    </w:p>
    <w:p w:rsidR="00CB10BF" w:rsidRDefault="007F4429" w:rsidP="00D862E5">
      <w:pPr>
        <w:spacing w:after="0" w:line="240" w:lineRule="auto"/>
        <w:jc w:val="both"/>
      </w:pPr>
      <w:r w:rsidRPr="00830F13">
        <w:rPr>
          <w:b/>
        </w:rPr>
        <w:t>5.</w:t>
      </w:r>
      <w:r w:rsidR="00CB10BF" w:rsidRPr="00830F13">
        <w:rPr>
          <w:b/>
        </w:rPr>
        <w:t>4</w:t>
      </w:r>
      <w:r w:rsidR="000F1FB4">
        <w:t xml:space="preserve">.Tesis içerisinde motosiklet </w:t>
      </w:r>
      <w:r w:rsidR="00CB10BF">
        <w:t>(Gümrüklü saha, Serbest bölge, Şantiye, vs.) kullananlar</w:t>
      </w:r>
      <w:r w:rsidR="00025D9A">
        <w:t>, o tesis için belirlenmiş trafik kurallarına uymak mecburiyetindedir.</w:t>
      </w:r>
    </w:p>
    <w:p w:rsidR="00025D9A" w:rsidRDefault="007F4429" w:rsidP="00D862E5">
      <w:pPr>
        <w:spacing w:after="0" w:line="240" w:lineRule="auto"/>
        <w:jc w:val="both"/>
      </w:pPr>
      <w:r w:rsidRPr="00830F13">
        <w:rPr>
          <w:b/>
        </w:rPr>
        <w:t>5.</w:t>
      </w:r>
      <w:r w:rsidR="00CB10BF" w:rsidRPr="00830F13">
        <w:rPr>
          <w:b/>
        </w:rPr>
        <w:t>5</w:t>
      </w:r>
      <w:r w:rsidR="00025D9A">
        <w:t>.</w:t>
      </w:r>
      <w:r w:rsidR="00CB10BF">
        <w:t>Motosiklet üzerindeyken</w:t>
      </w:r>
      <w:r w:rsidR="004F164D">
        <w:t xml:space="preserve"> cep telefonu kullanılamaz.</w:t>
      </w:r>
    </w:p>
    <w:p w:rsidR="004F164D" w:rsidRDefault="007F4429" w:rsidP="00D862E5">
      <w:pPr>
        <w:spacing w:after="0" w:line="240" w:lineRule="auto"/>
        <w:jc w:val="both"/>
      </w:pPr>
      <w:r w:rsidRPr="000F1FB4">
        <w:rPr>
          <w:b/>
        </w:rPr>
        <w:t>5.</w:t>
      </w:r>
      <w:r w:rsidR="00CB10BF" w:rsidRPr="000F1FB4">
        <w:rPr>
          <w:b/>
        </w:rPr>
        <w:t>6.</w:t>
      </w:r>
      <w:r w:rsidR="00025D9A">
        <w:t>Keskin veya sivri uçlu eşyalar cepte taşınmamalıdır.</w:t>
      </w:r>
    </w:p>
    <w:p w:rsidR="00BD0A08" w:rsidRDefault="007F4429" w:rsidP="00D862E5">
      <w:pPr>
        <w:spacing w:after="0" w:line="240" w:lineRule="auto"/>
        <w:jc w:val="both"/>
      </w:pPr>
      <w:r w:rsidRPr="000F1FB4">
        <w:rPr>
          <w:b/>
        </w:rPr>
        <w:t>5.</w:t>
      </w:r>
      <w:r w:rsidR="006B00B7" w:rsidRPr="000F1FB4">
        <w:rPr>
          <w:b/>
        </w:rPr>
        <w:t>7.</w:t>
      </w:r>
      <w:r w:rsidR="006B00B7">
        <w:t xml:space="preserve">Çalışanlar </w:t>
      </w:r>
      <w:r w:rsidR="004F164D">
        <w:t xml:space="preserve">kendilerinin olduğu kadar beraber çalıştıkları kimselerin de emniyetinden sorumludur. </w:t>
      </w:r>
      <w:r w:rsidRPr="000F1FB4">
        <w:rPr>
          <w:b/>
        </w:rPr>
        <w:t>5.</w:t>
      </w:r>
      <w:r w:rsidR="006B00B7" w:rsidRPr="000F1FB4">
        <w:rPr>
          <w:b/>
        </w:rPr>
        <w:t>8.</w:t>
      </w:r>
      <w:r w:rsidR="006B00B7">
        <w:t xml:space="preserve">Çalışılan </w:t>
      </w:r>
      <w:r w:rsidR="00025D9A">
        <w:t>sahalar düzenli, temiz ve iş kazalarına neden olabilecek emniyetsiz koşullardan arındırılmış olmalıdır.</w:t>
      </w:r>
    </w:p>
    <w:p w:rsidR="00D31090" w:rsidRDefault="007F4429" w:rsidP="00D862E5">
      <w:pPr>
        <w:spacing w:after="0" w:line="240" w:lineRule="auto"/>
        <w:jc w:val="both"/>
      </w:pPr>
      <w:r w:rsidRPr="000F1FB4">
        <w:rPr>
          <w:b/>
        </w:rPr>
        <w:t>5.</w:t>
      </w:r>
      <w:r w:rsidR="00BD0A08" w:rsidRPr="000F1FB4">
        <w:rPr>
          <w:b/>
        </w:rPr>
        <w:t>9.</w:t>
      </w:r>
      <w:r w:rsidR="00C67B79">
        <w:t>Çalışanlar a</w:t>
      </w:r>
      <w:r w:rsidR="00BD0A08">
        <w:t>raçta veya çevrede görülen</w:t>
      </w:r>
      <w:r w:rsidR="006B00B7">
        <w:t>uygunsuzluklar</w:t>
      </w:r>
      <w:r w:rsidR="00C67B79">
        <w:t xml:space="preserve"> kendisini ve çevresini etkileyebilecek tehlike, risk ve ramak kala olayları amirine ve iş güvenliği uzmanına bildirmelidir.  (Yola düşen yabancı cisim, şiddetli rüzgar çıkması vb.)</w:t>
      </w:r>
    </w:p>
    <w:p w:rsidR="00025D9A" w:rsidRDefault="007F4429" w:rsidP="00D862E5">
      <w:pPr>
        <w:spacing w:after="0" w:line="240" w:lineRule="auto"/>
        <w:jc w:val="both"/>
      </w:pPr>
      <w:r w:rsidRPr="000F1FB4">
        <w:rPr>
          <w:b/>
        </w:rPr>
        <w:t>5.</w:t>
      </w:r>
      <w:r w:rsidR="00BD0A08" w:rsidRPr="000F1FB4">
        <w:rPr>
          <w:b/>
        </w:rPr>
        <w:t>10</w:t>
      </w:r>
      <w:r w:rsidR="006B00B7" w:rsidRPr="000F1FB4">
        <w:rPr>
          <w:b/>
        </w:rPr>
        <w:t>.</w:t>
      </w:r>
      <w:r w:rsidR="006B00B7">
        <w:t>Gidilen s</w:t>
      </w:r>
      <w:r w:rsidR="00025D9A">
        <w:t xml:space="preserve">ahalarda bulunan ikaz ve uyarı levhalarına mutlaka uyulmalıdır. </w:t>
      </w:r>
    </w:p>
    <w:p w:rsidR="00025D9A" w:rsidRDefault="007F4429" w:rsidP="00D862E5">
      <w:pPr>
        <w:spacing w:after="0" w:line="240" w:lineRule="auto"/>
        <w:jc w:val="both"/>
      </w:pPr>
      <w:r w:rsidRPr="000F1FB4">
        <w:rPr>
          <w:b/>
        </w:rPr>
        <w:t>5.</w:t>
      </w:r>
      <w:r w:rsidR="00CE32FD" w:rsidRPr="000F1FB4">
        <w:rPr>
          <w:b/>
        </w:rPr>
        <w:t>11</w:t>
      </w:r>
      <w:r w:rsidR="00025D9A" w:rsidRPr="000F1FB4">
        <w:rPr>
          <w:b/>
        </w:rPr>
        <w:t>.</w:t>
      </w:r>
      <w:r w:rsidR="006B00B7">
        <w:t xml:space="preserve">Tüm kuryeler </w:t>
      </w:r>
      <w:r w:rsidR="00025D9A">
        <w:t xml:space="preserve">kendilerine </w:t>
      </w:r>
      <w:r w:rsidR="006B00B7">
        <w:t>zimmetlenenkişisel koruyucu donanımları mevsimsel koşullara uygun kullanmalıdır.</w:t>
      </w:r>
    </w:p>
    <w:p w:rsidR="00025D9A" w:rsidRDefault="007F4429" w:rsidP="00D862E5">
      <w:pPr>
        <w:spacing w:after="0" w:line="240" w:lineRule="auto"/>
        <w:jc w:val="both"/>
      </w:pPr>
      <w:r w:rsidRPr="000F1FB4">
        <w:rPr>
          <w:b/>
        </w:rPr>
        <w:t>5.</w:t>
      </w:r>
      <w:r w:rsidR="00CE32FD" w:rsidRPr="000F1FB4">
        <w:rPr>
          <w:b/>
        </w:rPr>
        <w:t>12</w:t>
      </w:r>
      <w:r w:rsidR="00025D9A" w:rsidRPr="000F1FB4">
        <w:rPr>
          <w:b/>
        </w:rPr>
        <w:t>.</w:t>
      </w:r>
      <w:r w:rsidR="00025D9A">
        <w:t>Yakıt ve madeni yağ bulaşmış iş elbiseler</w:t>
      </w:r>
      <w:r w:rsidR="00CE32FD">
        <w:t>i</w:t>
      </w:r>
      <w:r w:rsidR="00025D9A">
        <w:t xml:space="preserve"> derhal çıkar</w:t>
      </w:r>
      <w:r w:rsidR="00CE32FD">
        <w:t>t</w:t>
      </w:r>
      <w:r w:rsidR="00025D9A">
        <w:t xml:space="preserve">ılmalı ve değiştirilmelidir. </w:t>
      </w:r>
    </w:p>
    <w:p w:rsidR="00025D9A" w:rsidRPr="00025D9A" w:rsidRDefault="00025D9A" w:rsidP="00D862E5">
      <w:pPr>
        <w:spacing w:after="0" w:line="240" w:lineRule="auto"/>
        <w:jc w:val="both"/>
        <w:rPr>
          <w:b/>
        </w:rPr>
      </w:pPr>
    </w:p>
    <w:p w:rsidR="007F4429" w:rsidRPr="00077EFA" w:rsidRDefault="00077EFA" w:rsidP="00CB10BF">
      <w:pPr>
        <w:jc w:val="both"/>
        <w:rPr>
          <w:b/>
          <w:u w:val="single"/>
        </w:rPr>
      </w:pPr>
      <w:r>
        <w:rPr>
          <w:b/>
          <w:i/>
        </w:rPr>
        <w:t xml:space="preserve"> B. </w:t>
      </w:r>
      <w:r w:rsidR="007F4429" w:rsidRPr="00A15312">
        <w:rPr>
          <w:b/>
          <w:i/>
          <w:u w:val="single"/>
        </w:rPr>
        <w:t>Trafik Kuralları</w:t>
      </w:r>
      <w:r w:rsidRPr="00A15312">
        <w:rPr>
          <w:b/>
          <w:i/>
          <w:u w:val="single"/>
        </w:rPr>
        <w:t xml:space="preserve"> (2918 Sayılı Karayolları Trafik Kanunu)</w:t>
      </w:r>
      <w:r w:rsidR="000F1FB4">
        <w:rPr>
          <w:b/>
          <w:i/>
          <w:u w:val="single"/>
        </w:rPr>
        <w:t>:</w:t>
      </w:r>
    </w:p>
    <w:p w:rsidR="005E2DBF" w:rsidRDefault="00077EFA" w:rsidP="00D862E5">
      <w:pPr>
        <w:spacing w:after="0" w:line="240" w:lineRule="auto"/>
        <w:jc w:val="both"/>
      </w:pPr>
      <w:r w:rsidRPr="000F1FB4">
        <w:rPr>
          <w:b/>
        </w:rPr>
        <w:t>5.13.</w:t>
      </w:r>
      <w:r>
        <w:t xml:space="preserve">Çalışan işi yapabilmesi için Karayolları Trafik Kanununun ilgili maddelerinde belirtilen sürücü belgesine sahip olmalıdır. </w:t>
      </w:r>
    </w:p>
    <w:p w:rsidR="00077EFA" w:rsidRDefault="00077EFA" w:rsidP="00D862E5">
      <w:pPr>
        <w:spacing w:after="0" w:line="240" w:lineRule="auto"/>
        <w:jc w:val="both"/>
      </w:pPr>
      <w:r w:rsidRPr="000F1FB4">
        <w:rPr>
          <w:b/>
        </w:rPr>
        <w:t>5.14.</w:t>
      </w:r>
      <w:r>
        <w:t>Karayollarında trafik sağdan akar. Aksine bir işaret bulunmadıkça sürücüler:</w:t>
      </w:r>
    </w:p>
    <w:p w:rsidR="005E2DBF" w:rsidRDefault="005E2DBF" w:rsidP="00D862E5">
      <w:pPr>
        <w:spacing w:after="0" w:line="240" w:lineRule="auto"/>
        <w:jc w:val="both"/>
      </w:pPr>
    </w:p>
    <w:p w:rsidR="005E2DBF" w:rsidRDefault="00077EFA" w:rsidP="00D862E5">
      <w:pPr>
        <w:spacing w:after="0" w:line="240" w:lineRule="auto"/>
        <w:jc w:val="both"/>
      </w:pPr>
      <w:r w:rsidRPr="000F1FB4">
        <w:rPr>
          <w:b/>
        </w:rPr>
        <w:t>a)</w:t>
      </w:r>
      <w:r>
        <w:t>Araçlarını, gidiş yönüne göre yolun sağından, çok şeritli yollarda ise yol ve trafik durumuna göre hızının gerektirdiği şeritten sürmek,</w:t>
      </w:r>
    </w:p>
    <w:p w:rsidR="00737800" w:rsidRDefault="00077EFA" w:rsidP="00D862E5">
      <w:pPr>
        <w:spacing w:after="0" w:line="240" w:lineRule="auto"/>
        <w:jc w:val="both"/>
      </w:pPr>
      <w:r w:rsidRPr="000F1FB4">
        <w:rPr>
          <w:b/>
        </w:rPr>
        <w:t>b)</w:t>
      </w:r>
      <w:r>
        <w:t>Şerit değiştirmeden önce gireceği şeritte sürülen araçların emniyetle geçişini beklemek,</w:t>
      </w:r>
    </w:p>
    <w:p w:rsidR="00077EFA" w:rsidRDefault="00077EFA" w:rsidP="00D862E5">
      <w:pPr>
        <w:spacing w:after="0" w:line="240" w:lineRule="auto"/>
        <w:jc w:val="both"/>
      </w:pPr>
      <w:r w:rsidRPr="000F1FB4">
        <w:rPr>
          <w:b/>
        </w:rPr>
        <w:t>c)</w:t>
      </w:r>
      <w:r>
        <w:t xml:space="preserve">Trafiği aksatacak veya tehlikeye sokacak şekilde şerit değiştirmemek, </w:t>
      </w:r>
    </w:p>
    <w:p w:rsidR="00077EFA" w:rsidRDefault="00077EFA" w:rsidP="00D862E5">
      <w:pPr>
        <w:spacing w:after="0" w:line="240" w:lineRule="auto"/>
        <w:jc w:val="both"/>
      </w:pPr>
      <w:r w:rsidRPr="000F1FB4">
        <w:rPr>
          <w:b/>
        </w:rPr>
        <w:t>d)</w:t>
      </w:r>
      <w:r>
        <w:t xml:space="preserve">Gidişe ayrılan en soldaki şeridi sürekli olarak işgal etmemek, </w:t>
      </w:r>
    </w:p>
    <w:p w:rsidR="00077EFA" w:rsidRDefault="00077EFA" w:rsidP="00D862E5">
      <w:pPr>
        <w:spacing w:after="0" w:line="240" w:lineRule="auto"/>
        <w:jc w:val="both"/>
      </w:pPr>
      <w:r w:rsidRPr="000F1FB4">
        <w:rPr>
          <w:b/>
        </w:rPr>
        <w:t>e)</w:t>
      </w:r>
      <w:r>
        <w:t>İki veya daha fazla şeritli yollarda motosiklet</w:t>
      </w:r>
      <w:r w:rsidR="000F1FB4">
        <w:t xml:space="preserve">, otomobil, kamyonet, panelvan, </w:t>
      </w:r>
      <w:r>
        <w:t xml:space="preserve">minibüs ve otobüs dışındaki araçları kullanırken geçme ve dönme dışında en sağ şeridi izlemek, </w:t>
      </w:r>
    </w:p>
    <w:p w:rsidR="00077EFA" w:rsidRDefault="00077EFA" w:rsidP="00D862E5">
      <w:pPr>
        <w:spacing w:after="0" w:line="240" w:lineRule="auto"/>
        <w:jc w:val="both"/>
      </w:pPr>
      <w:r w:rsidRPr="000F1FB4">
        <w:rPr>
          <w:b/>
        </w:rPr>
        <w:t>f)</w:t>
      </w:r>
      <w:r>
        <w:t xml:space="preserve">Trafik kazası, arıza hâlleri, acil yardım, kurtarma, kar mücadelesi, kaza incelemesi, genel güvenlik ve asayişin sağlanması gibi durumlar dışında emniyet şeritlerini ve banketleri kullanmamak, </w:t>
      </w:r>
    </w:p>
    <w:p w:rsidR="00077EFA" w:rsidRDefault="00077EFA" w:rsidP="00D862E5">
      <w:pPr>
        <w:spacing w:after="0" w:line="240" w:lineRule="auto"/>
        <w:jc w:val="both"/>
      </w:pPr>
      <w:r w:rsidRPr="000F1FB4">
        <w:rPr>
          <w:b/>
        </w:rPr>
        <w:t>g)</w:t>
      </w:r>
      <w:r>
        <w:t xml:space="preserve">Trafiği aksatacak veya tehlikeye sokacak şekilde ardı ardına birden fazla şerit değiştirmemek, </w:t>
      </w:r>
    </w:p>
    <w:p w:rsidR="00737800" w:rsidRDefault="00077EFA" w:rsidP="00D862E5">
      <w:pPr>
        <w:spacing w:after="0" w:line="240" w:lineRule="auto"/>
        <w:jc w:val="both"/>
      </w:pPr>
      <w:r w:rsidRPr="000F1FB4">
        <w:rPr>
          <w:b/>
        </w:rPr>
        <w:t>h)</w:t>
      </w:r>
      <w:r>
        <w:t>Tek yönlü karayollarında araçlarını ters istikamette sürmemek zorundadırlar. Karayollarının belirli kesimlerinde, bu yollardan faydalanma zorunda olan hayvan sürücüleri, hayvanlarını veya hayvan sürülerini gidiş yönünde yolun en sağından ve en az genişlik işgal ederek ve imkan olduğunda taşıt yolu dışından götürmek zorundadırlar.</w:t>
      </w:r>
    </w:p>
    <w:p w:rsidR="00A15312" w:rsidRDefault="00737800" w:rsidP="00D862E5">
      <w:pPr>
        <w:spacing w:after="0"/>
        <w:jc w:val="both"/>
      </w:pPr>
      <w:r w:rsidRPr="000F1FB4">
        <w:rPr>
          <w:b/>
        </w:rPr>
        <w:t>5.15</w:t>
      </w:r>
      <w:r>
        <w:t>.</w:t>
      </w:r>
      <w:r w:rsidRPr="00A15312">
        <w:rPr>
          <w:b/>
          <w:i/>
        </w:rPr>
        <w:t>Araçların muayeneleri</w:t>
      </w:r>
      <w:r>
        <w:t xml:space="preserve"> Ulaştırma Bakanlığına ait muayene istasyonlarında veya bu Bakanlık tarafından işletme yetki belgesi ile yetki verilmesi halinde ise, yetki verilen gerçek veya tüzel kişilere ait muayene istasyonlarında yapılır.</w:t>
      </w:r>
    </w:p>
    <w:p w:rsidR="00A15312" w:rsidRDefault="00A15312" w:rsidP="00D862E5">
      <w:pPr>
        <w:spacing w:after="0"/>
        <w:jc w:val="both"/>
      </w:pPr>
      <w:r w:rsidRPr="000F1FB4">
        <w:rPr>
          <w:b/>
        </w:rPr>
        <w:t>5.16.</w:t>
      </w:r>
      <w:r w:rsidR="00737800">
        <w:t xml:space="preserve">Karayollarından faydalananlar aşağıdaki sıralamaya göre; </w:t>
      </w:r>
    </w:p>
    <w:p w:rsidR="00BE3C82" w:rsidRDefault="00BE3C82" w:rsidP="00D862E5">
      <w:pPr>
        <w:spacing w:after="0"/>
        <w:jc w:val="both"/>
      </w:pPr>
    </w:p>
    <w:p w:rsidR="00BE3C82" w:rsidRDefault="00BE3C82" w:rsidP="00A15312">
      <w:pPr>
        <w:spacing w:after="0"/>
      </w:pPr>
    </w:p>
    <w:p w:rsidR="00656C36" w:rsidRDefault="00656C36" w:rsidP="00A15312">
      <w:pPr>
        <w:spacing w:after="0"/>
      </w:pPr>
    </w:p>
    <w:p w:rsidR="00A15312" w:rsidRDefault="00737800" w:rsidP="00D862E5">
      <w:pPr>
        <w:spacing w:after="0"/>
        <w:jc w:val="both"/>
      </w:pPr>
      <w:r w:rsidRPr="000F1FB4">
        <w:rPr>
          <w:b/>
        </w:rPr>
        <w:t>a)</w:t>
      </w:r>
      <w:r>
        <w:t xml:space="preserve">Trafiği düzenleme ve denetimle görevli trafik zabıtası veya özel kıyafetli veya işaret taşıyan diğer yetkili kişilerin uyarı ve işaretlerine, </w:t>
      </w:r>
    </w:p>
    <w:p w:rsidR="00A15312" w:rsidRDefault="00737800" w:rsidP="00D862E5">
      <w:pPr>
        <w:spacing w:after="0"/>
        <w:jc w:val="both"/>
      </w:pPr>
      <w:r w:rsidRPr="000F1FB4">
        <w:rPr>
          <w:b/>
        </w:rPr>
        <w:t>b)</w:t>
      </w:r>
      <w:r>
        <w:t xml:space="preserve">Trafik ışıklarına, </w:t>
      </w:r>
    </w:p>
    <w:p w:rsidR="00737800" w:rsidRDefault="00737800" w:rsidP="00D862E5">
      <w:pPr>
        <w:spacing w:after="0"/>
        <w:jc w:val="both"/>
      </w:pPr>
      <w:r w:rsidRPr="000F1FB4">
        <w:rPr>
          <w:b/>
        </w:rPr>
        <w:t>c)</w:t>
      </w:r>
      <w:r>
        <w:t>Trafik işaret levhaları, cihazları ve yer işaretlemeleri ile belirtilen veya gösterilen hususlara, d) Trafik güvenliği ve düzeni ile ilgili olan ve yönetmelikte gösterilen diğer kural,yasak, zorunluluk veya yükümlülüklere, Uymak zorundadırlar</w:t>
      </w:r>
    </w:p>
    <w:p w:rsidR="00737800" w:rsidRDefault="00A15312" w:rsidP="00D862E5">
      <w:pPr>
        <w:spacing w:after="0"/>
        <w:jc w:val="both"/>
      </w:pPr>
      <w:r w:rsidRPr="000F1FB4">
        <w:rPr>
          <w:b/>
        </w:rPr>
        <w:t>5.17.</w:t>
      </w:r>
      <w:r w:rsidR="00737800">
        <w:t>Uyuşturucu veya uyarıcı maddeleri almış olan sürücüler ile alkollü olan sürücülerin karayolunda araç sürmeleri yasaktır.</w:t>
      </w:r>
    </w:p>
    <w:p w:rsidR="00A15312" w:rsidRDefault="00A15312" w:rsidP="00D862E5">
      <w:pPr>
        <w:spacing w:after="0" w:line="240" w:lineRule="auto"/>
        <w:jc w:val="both"/>
      </w:pPr>
    </w:p>
    <w:p w:rsidR="00A15312" w:rsidRDefault="00A15312" w:rsidP="00D862E5">
      <w:pPr>
        <w:jc w:val="both"/>
        <w:rPr>
          <w:b/>
          <w:u w:val="single"/>
        </w:rPr>
      </w:pPr>
      <w:r w:rsidRPr="00A15312">
        <w:rPr>
          <w:b/>
        </w:rPr>
        <w:t>C.</w:t>
      </w:r>
      <w:r w:rsidR="000F1FB4">
        <w:rPr>
          <w:b/>
          <w:u w:val="single"/>
        </w:rPr>
        <w:t>Bisiklet,</w:t>
      </w:r>
      <w:r w:rsidRPr="00A15312">
        <w:rPr>
          <w:b/>
          <w:u w:val="single"/>
        </w:rPr>
        <w:t>Motorlu Bisiklet Ve Motosiklet Sürücüleri İle İlgili Kurallar</w:t>
      </w:r>
      <w:r w:rsidR="000F1FB4">
        <w:rPr>
          <w:b/>
          <w:u w:val="single"/>
        </w:rPr>
        <w:t>:</w:t>
      </w:r>
    </w:p>
    <w:p w:rsidR="00545217" w:rsidRDefault="000F1FB4" w:rsidP="00D862E5">
      <w:pPr>
        <w:jc w:val="both"/>
      </w:pPr>
      <w:r w:rsidRPr="000F1FB4">
        <w:rPr>
          <w:b/>
        </w:rPr>
        <w:t>5.18.</w:t>
      </w:r>
      <w:r w:rsidR="00A15312">
        <w:t>Bisiklet, motorlu bisiklet ve motosiklet sürücüleri</w:t>
      </w:r>
      <w:r w:rsidR="00BE3C82">
        <w:t>ne aşağıdaki kurallar uygulanır,</w:t>
      </w:r>
    </w:p>
    <w:p w:rsidR="00D31090" w:rsidRDefault="00A15312" w:rsidP="00D862E5">
      <w:pPr>
        <w:spacing w:after="0"/>
        <w:jc w:val="both"/>
      </w:pPr>
      <w:r w:rsidRPr="000F1FB4">
        <w:rPr>
          <w:b/>
        </w:rPr>
        <w:t>a)</w:t>
      </w:r>
      <w:r>
        <w:t>Ayrı bisiklet yolu varsa, bisiklet ve motorlu bisikletlerin taşıt yolunda, Bisiklet, motorlu bisiklet ve motosikletlerin yayaların kullanmasına ayrılmış yerlerde, Bunlardan ikiden fazlasının taşıt yolunun bir şeridinde yan yana, s</w:t>
      </w:r>
      <w:r w:rsidR="00545217">
        <w:t>ürülmesi yasaktır.</w:t>
      </w:r>
    </w:p>
    <w:p w:rsidR="00A15312" w:rsidRDefault="00A15312" w:rsidP="00D862E5">
      <w:pPr>
        <w:spacing w:after="0"/>
        <w:jc w:val="both"/>
      </w:pPr>
      <w:r w:rsidRPr="000F1FB4">
        <w:rPr>
          <w:b/>
        </w:rPr>
        <w:t>b)</w:t>
      </w:r>
      <w:r>
        <w:t>Bisiklet sürenlerin en az bir elleri, motorlu bisiklet sürenlerin manevra için işaret verme hali dışında iki elleri ve motosiklet sürenlerin devamlı iki eller ile taşıtlarını sürmeleri ve yönetmelikte belirtilen güvenlik şartlarına uymaları zorunludur.</w:t>
      </w:r>
    </w:p>
    <w:p w:rsidR="00A15312" w:rsidRDefault="00A15312" w:rsidP="00D862E5">
      <w:pPr>
        <w:jc w:val="both"/>
      </w:pPr>
      <w:r w:rsidRPr="000F1FB4">
        <w:rPr>
          <w:b/>
        </w:rPr>
        <w:t>c)</w:t>
      </w:r>
      <w:r>
        <w:t xml:space="preserve">Bisiklet, motorlu bisiklet ve sepetsiz motosiklet sürücülerinin, sürücü arkasında yeterli bir oturma yeri olmadıkça başka kişileri bindirmeleri ve yönetmelikte belirtilen sınırdan fazla yük taşımaları yasaktır. Sürücü arkasında ayrı oturma yeri olan bisiklet, motorlu bisiklet ve sepetsiz motosikletlerle bir kişiden fazlası taşınamaz. </w:t>
      </w:r>
    </w:p>
    <w:p w:rsidR="00A41351" w:rsidRDefault="00D31090" w:rsidP="00D862E5">
      <w:pPr>
        <w:jc w:val="both"/>
        <w:rPr>
          <w:b/>
          <w:u w:val="single"/>
        </w:rPr>
      </w:pPr>
      <w:r w:rsidRPr="00D31090">
        <w:rPr>
          <w:b/>
        </w:rPr>
        <w:t>D.</w:t>
      </w:r>
      <w:r w:rsidRPr="00D31090">
        <w:rPr>
          <w:b/>
          <w:u w:val="single"/>
        </w:rPr>
        <w:t>KKD</w:t>
      </w:r>
      <w:r w:rsidR="00A41351">
        <w:rPr>
          <w:b/>
          <w:u w:val="single"/>
        </w:rPr>
        <w:t xml:space="preserve"> Seçimi ve</w:t>
      </w:r>
      <w:r w:rsidRPr="00D31090">
        <w:rPr>
          <w:b/>
          <w:u w:val="single"/>
        </w:rPr>
        <w:t xml:space="preserve"> K</w:t>
      </w:r>
      <w:r w:rsidR="00C32E58">
        <w:rPr>
          <w:b/>
          <w:u w:val="single"/>
        </w:rPr>
        <w:t>ullanımı</w:t>
      </w:r>
      <w:r w:rsidR="00381929">
        <w:rPr>
          <w:b/>
          <w:u w:val="single"/>
        </w:rPr>
        <w:t>:</w:t>
      </w:r>
    </w:p>
    <w:p w:rsidR="00C32E58" w:rsidRPr="00545217" w:rsidRDefault="00D31090" w:rsidP="00D862E5">
      <w:pPr>
        <w:spacing w:after="0"/>
        <w:jc w:val="both"/>
        <w:rPr>
          <w:rFonts w:cstheme="minorHAnsi"/>
          <w:b/>
          <w:i/>
          <w:color w:val="242424"/>
          <w:bdr w:val="none" w:sz="0" w:space="0" w:color="auto" w:frame="1"/>
          <w:shd w:val="clear" w:color="auto" w:fill="FFFFFF"/>
        </w:rPr>
      </w:pPr>
      <w:r w:rsidRPr="00003392">
        <w:rPr>
          <w:rFonts w:cstheme="minorHAnsi"/>
          <w:b/>
        </w:rPr>
        <w:t>5.19.</w:t>
      </w:r>
      <w:r w:rsidRPr="00545217">
        <w:rPr>
          <w:rFonts w:cstheme="minorHAnsi"/>
          <w:color w:val="242424"/>
          <w:bdr w:val="none" w:sz="0" w:space="0" w:color="auto" w:frame="1"/>
          <w:shd w:val="clear" w:color="auto" w:fill="FFFFFF"/>
        </w:rPr>
        <w:t xml:space="preserve">Motosiklet sürerken güvenlik en önemli unsurdur. Bu güvenliği sağlayacak donanımı kullanmayı unutmamak gerekir. Motosikletlerde arabalar gibi bizi koruyacak kaporta yoktur. Bu işlev ancak KKD kullanılarak sağlanabilir. KKD’ler işveren tarafından çalışanın kafa ve beden ölçülerine uygun temin edilmelidir. </w:t>
      </w:r>
      <w:r w:rsidR="00A41351" w:rsidRPr="00545217">
        <w:rPr>
          <w:rFonts w:cstheme="minorHAnsi"/>
          <w:color w:val="242424"/>
          <w:bdr w:val="none" w:sz="0" w:space="0" w:color="auto" w:frame="1"/>
          <w:shd w:val="clear" w:color="auto" w:fill="FFFFFF"/>
        </w:rPr>
        <w:t xml:space="preserve">Motosiklet kullanıcılarının </w:t>
      </w:r>
      <w:r w:rsidR="00C32E58" w:rsidRPr="00545217">
        <w:rPr>
          <w:rFonts w:cstheme="minorHAnsi"/>
          <w:color w:val="242424"/>
          <w:bdr w:val="none" w:sz="0" w:space="0" w:color="auto" w:frame="1"/>
          <w:shd w:val="clear" w:color="auto" w:fill="FFFFFF"/>
        </w:rPr>
        <w:t xml:space="preserve">kullandığı güvenlik ekipmanları başlıca; </w:t>
      </w:r>
      <w:r w:rsidR="00C32E58" w:rsidRPr="00545217">
        <w:rPr>
          <w:rFonts w:cstheme="minorHAnsi"/>
          <w:b/>
          <w:i/>
          <w:color w:val="242424"/>
          <w:bdr w:val="none" w:sz="0" w:space="0" w:color="auto" w:frame="1"/>
          <w:shd w:val="clear" w:color="auto" w:fill="FFFFFF"/>
        </w:rPr>
        <w:t>Kask, Eldiven, Mont, Pantolon, Bellik (Böbrek ve Sırt Koruyucular),</w:t>
      </w:r>
      <w:r w:rsidR="00003392">
        <w:rPr>
          <w:rFonts w:cstheme="minorHAnsi"/>
          <w:b/>
          <w:i/>
          <w:color w:val="242424"/>
          <w:bdr w:val="none" w:sz="0" w:space="0" w:color="auto" w:frame="1"/>
          <w:shd w:val="clear" w:color="auto" w:fill="FFFFFF"/>
        </w:rPr>
        <w:t xml:space="preserve"> Bot ve Çizme, </w:t>
      </w:r>
      <w:r w:rsidR="00C32E58" w:rsidRPr="00545217">
        <w:rPr>
          <w:rFonts w:cstheme="minorHAnsi"/>
          <w:b/>
          <w:i/>
          <w:color w:val="242424"/>
          <w:bdr w:val="none" w:sz="0" w:space="0" w:color="auto" w:frame="1"/>
          <w:shd w:val="clear" w:color="auto" w:fill="FFFFFF"/>
        </w:rPr>
        <w:t>Balaklava, Dikişsiz ve Reflektörlü motosiklet yağmurluğu vb.dir.</w:t>
      </w:r>
    </w:p>
    <w:p w:rsidR="00D31090" w:rsidRPr="00545217" w:rsidRDefault="00D31090" w:rsidP="00D862E5">
      <w:pPr>
        <w:spacing w:after="0"/>
        <w:jc w:val="both"/>
        <w:rPr>
          <w:rFonts w:cstheme="minorHAnsi"/>
          <w:color w:val="242424"/>
          <w:bdr w:val="none" w:sz="0" w:space="0" w:color="auto" w:frame="1"/>
          <w:shd w:val="clear" w:color="auto" w:fill="FFFFFF"/>
        </w:rPr>
      </w:pPr>
      <w:r w:rsidRPr="00003392">
        <w:rPr>
          <w:rFonts w:cstheme="minorHAnsi"/>
          <w:b/>
          <w:color w:val="242424"/>
          <w:bdr w:val="none" w:sz="0" w:space="0" w:color="auto" w:frame="1"/>
          <w:shd w:val="clear" w:color="auto" w:fill="FFFFFF"/>
        </w:rPr>
        <w:t>5.20.</w:t>
      </w:r>
      <w:r w:rsidRPr="00545217">
        <w:rPr>
          <w:rFonts w:cstheme="minorHAnsi"/>
          <w:color w:val="242424"/>
          <w:bdr w:val="none" w:sz="0" w:space="0" w:color="auto" w:frame="1"/>
          <w:shd w:val="clear" w:color="auto" w:fill="FFFFFF"/>
        </w:rPr>
        <w:t>KKD’ler kişiye özgü olmalıdı</w:t>
      </w:r>
      <w:r w:rsidR="00003392">
        <w:rPr>
          <w:rFonts w:cstheme="minorHAnsi"/>
          <w:color w:val="242424"/>
          <w:bdr w:val="none" w:sz="0" w:space="0" w:color="auto" w:frame="1"/>
          <w:shd w:val="clear" w:color="auto" w:fill="FFFFFF"/>
        </w:rPr>
        <w:t>r. İkinci el KKD alınamaz, Geçic</w:t>
      </w:r>
      <w:r w:rsidRPr="00545217">
        <w:rPr>
          <w:rFonts w:cstheme="minorHAnsi"/>
          <w:color w:val="242424"/>
          <w:bdr w:val="none" w:sz="0" w:space="0" w:color="auto" w:frame="1"/>
          <w:shd w:val="clear" w:color="auto" w:fill="FFFFFF"/>
        </w:rPr>
        <w:t xml:space="preserve">i olarak başka bir çalışan tarafından kullanılamaz. </w:t>
      </w:r>
    </w:p>
    <w:p w:rsidR="00D31090" w:rsidRPr="00545217" w:rsidRDefault="00D31090" w:rsidP="00D862E5">
      <w:pPr>
        <w:spacing w:after="0"/>
        <w:jc w:val="both"/>
        <w:rPr>
          <w:rFonts w:cstheme="minorHAnsi"/>
        </w:rPr>
      </w:pPr>
      <w:r w:rsidRPr="00003392">
        <w:rPr>
          <w:rFonts w:cstheme="minorHAnsi"/>
          <w:b/>
        </w:rPr>
        <w:t>5.21.</w:t>
      </w:r>
      <w:r w:rsidR="00A41351" w:rsidRPr="00545217">
        <w:rPr>
          <w:rFonts w:cstheme="minorHAnsi"/>
        </w:rPr>
        <w:t>Yukarıda ismi geçen güvenlik ekipmanları</w:t>
      </w:r>
      <w:r w:rsidR="00C32E58" w:rsidRPr="00545217">
        <w:rPr>
          <w:rFonts w:cstheme="minorHAnsi"/>
        </w:rPr>
        <w:t>giyilmeden</w:t>
      </w:r>
      <w:r w:rsidRPr="00CD44D1">
        <w:rPr>
          <w:rFonts w:cstheme="minorHAnsi"/>
          <w:b/>
          <w:i/>
          <w:u w:val="single"/>
        </w:rPr>
        <w:t>sürüş yapılamaz.</w:t>
      </w:r>
    </w:p>
    <w:p w:rsidR="00D31090" w:rsidRPr="00545217" w:rsidRDefault="00D31090" w:rsidP="00D862E5">
      <w:pPr>
        <w:spacing w:after="0"/>
        <w:jc w:val="both"/>
        <w:rPr>
          <w:rFonts w:cstheme="minorHAnsi"/>
        </w:rPr>
      </w:pPr>
      <w:r w:rsidRPr="00003392">
        <w:rPr>
          <w:rFonts w:cstheme="minorHAnsi"/>
          <w:b/>
        </w:rPr>
        <w:t>5.22.</w:t>
      </w:r>
      <w:r w:rsidRPr="00545217">
        <w:rPr>
          <w:rFonts w:cstheme="minorHAnsi"/>
        </w:rPr>
        <w:t>KKD</w:t>
      </w:r>
      <w:r w:rsidR="00A41351" w:rsidRPr="00545217">
        <w:rPr>
          <w:rFonts w:cstheme="minorHAnsi"/>
        </w:rPr>
        <w:t xml:space="preserve"> satın alımı yapılırken standartlara uygunluğu göz önünde bulundurulmalıdır.</w:t>
      </w:r>
    </w:p>
    <w:p w:rsidR="00A41351" w:rsidRPr="00545217" w:rsidRDefault="00A41351" w:rsidP="00D862E5">
      <w:pPr>
        <w:spacing w:after="0"/>
        <w:jc w:val="both"/>
        <w:rPr>
          <w:rFonts w:cstheme="minorHAnsi"/>
        </w:rPr>
      </w:pPr>
      <w:r w:rsidRPr="00003392">
        <w:rPr>
          <w:rFonts w:cstheme="minorHAnsi"/>
          <w:b/>
        </w:rPr>
        <w:t>5.23.</w:t>
      </w:r>
      <w:r w:rsidRPr="00545217">
        <w:rPr>
          <w:rFonts w:cstheme="minorHAnsi"/>
        </w:rPr>
        <w:t xml:space="preserve">KKD’ler mevsim şartlarına uygun kullanılmalı, yazlık ve kışlık olarak iş elbiseleri ayrılmalıdır. </w:t>
      </w:r>
    </w:p>
    <w:p w:rsidR="00A41351" w:rsidRPr="00545217" w:rsidRDefault="00A41351" w:rsidP="00D862E5">
      <w:pPr>
        <w:spacing w:after="0"/>
        <w:jc w:val="both"/>
        <w:rPr>
          <w:rFonts w:cstheme="minorHAnsi"/>
        </w:rPr>
      </w:pPr>
      <w:r w:rsidRPr="00003392">
        <w:rPr>
          <w:rFonts w:cstheme="minorHAnsi"/>
          <w:b/>
        </w:rPr>
        <w:t>5.24.</w:t>
      </w:r>
      <w:r w:rsidRPr="00545217">
        <w:rPr>
          <w:rFonts w:cstheme="minorHAnsi"/>
        </w:rPr>
        <w:t xml:space="preserve">Gece sürüşü </w:t>
      </w:r>
      <w:r w:rsidR="00C32E58" w:rsidRPr="00545217">
        <w:rPr>
          <w:rFonts w:cstheme="minorHAnsi"/>
        </w:rPr>
        <w:t>yapılması dışında da reflektörlü giysiler</w:t>
      </w:r>
      <w:r w:rsidRPr="00545217">
        <w:rPr>
          <w:rFonts w:cstheme="minorHAnsi"/>
        </w:rPr>
        <w:t xml:space="preserve"> tercih edilmelidir. </w:t>
      </w:r>
    </w:p>
    <w:p w:rsidR="009408BE" w:rsidRDefault="00A41351" w:rsidP="00D862E5">
      <w:pPr>
        <w:spacing w:after="0"/>
        <w:jc w:val="both"/>
        <w:rPr>
          <w:rFonts w:cstheme="minorHAnsi"/>
        </w:rPr>
      </w:pPr>
      <w:r w:rsidRPr="00003392">
        <w:rPr>
          <w:rFonts w:cstheme="minorHAnsi"/>
          <w:b/>
        </w:rPr>
        <w:t>5.25</w:t>
      </w:r>
      <w:r w:rsidRPr="00545217">
        <w:rPr>
          <w:rFonts w:cstheme="minorHAnsi"/>
        </w:rPr>
        <w:t>.İ</w:t>
      </w:r>
      <w:r w:rsidR="00545217">
        <w:rPr>
          <w:rFonts w:cstheme="minorHAnsi"/>
        </w:rPr>
        <w:t xml:space="preserve">ş elbiseleri </w:t>
      </w:r>
      <w:r w:rsidRPr="00545217">
        <w:rPr>
          <w:rFonts w:cstheme="minorHAnsi"/>
        </w:rPr>
        <w:t xml:space="preserve">rüzgarı ve yağmuru sürücüye hissettirmeyecek özellikte olmalıdır. </w:t>
      </w:r>
      <w:r w:rsidR="00C32E58" w:rsidRPr="00545217">
        <w:rPr>
          <w:rFonts w:cstheme="minorHAnsi"/>
        </w:rPr>
        <w:t xml:space="preserve">Sağlam ve dayanıklı malzemeler tercih edilmelidir. </w:t>
      </w:r>
    </w:p>
    <w:p w:rsidR="006017B6" w:rsidRDefault="00695B58" w:rsidP="00D862E5">
      <w:pPr>
        <w:spacing w:after="0"/>
        <w:jc w:val="both"/>
        <w:rPr>
          <w:rFonts w:cstheme="minorHAnsi"/>
        </w:rPr>
      </w:pPr>
      <w:r w:rsidRPr="00003392">
        <w:rPr>
          <w:rFonts w:cstheme="minorHAnsi"/>
          <w:b/>
        </w:rPr>
        <w:t>5.26</w:t>
      </w:r>
      <w:r w:rsidRPr="00545217">
        <w:rPr>
          <w:rFonts w:cstheme="minorHAnsi"/>
        </w:rPr>
        <w:t>.Deforme</w:t>
      </w:r>
      <w:r w:rsidR="00003392">
        <w:rPr>
          <w:rFonts w:cstheme="minorHAnsi"/>
        </w:rPr>
        <w:t xml:space="preserve"> olan koruyucular kullanılamaz. </w:t>
      </w:r>
      <w:r w:rsidRPr="00545217">
        <w:rPr>
          <w:rFonts w:cstheme="minorHAnsi"/>
        </w:rPr>
        <w:t xml:space="preserve">Yetkili kişiye bildirilmeli ve derhal yenisi temin edilmelidir. </w:t>
      </w:r>
    </w:p>
    <w:p w:rsidR="009408BE" w:rsidRDefault="009408BE" w:rsidP="00D862E5">
      <w:pPr>
        <w:spacing w:after="0"/>
        <w:jc w:val="both"/>
        <w:rPr>
          <w:rFonts w:cstheme="minorHAnsi"/>
        </w:rPr>
      </w:pPr>
    </w:p>
    <w:p w:rsidR="009408BE" w:rsidRDefault="009408BE" w:rsidP="009408BE">
      <w:pPr>
        <w:spacing w:after="0"/>
        <w:jc w:val="both"/>
        <w:rPr>
          <w:rFonts w:cstheme="minorHAnsi"/>
        </w:rPr>
      </w:pPr>
    </w:p>
    <w:p w:rsidR="009408BE" w:rsidRDefault="009408BE" w:rsidP="009408BE">
      <w:pPr>
        <w:spacing w:after="0"/>
        <w:jc w:val="both"/>
        <w:rPr>
          <w:rFonts w:cstheme="minorHAnsi"/>
        </w:rPr>
      </w:pPr>
    </w:p>
    <w:p w:rsidR="009408BE" w:rsidRPr="009408BE" w:rsidRDefault="009408BE" w:rsidP="009408BE">
      <w:pPr>
        <w:spacing w:after="0"/>
        <w:jc w:val="both"/>
        <w:rPr>
          <w:rFonts w:cstheme="minorHAnsi"/>
        </w:rPr>
      </w:pPr>
    </w:p>
    <w:p w:rsidR="00695B58" w:rsidRDefault="00695B58" w:rsidP="00A41351">
      <w:pPr>
        <w:spacing w:after="0"/>
        <w:rPr>
          <w:b/>
          <w:u w:val="single"/>
        </w:rPr>
      </w:pPr>
      <w:r w:rsidRPr="00695B58">
        <w:rPr>
          <w:b/>
        </w:rPr>
        <w:t>E.</w:t>
      </w:r>
      <w:r w:rsidRPr="00695B58">
        <w:rPr>
          <w:b/>
          <w:u w:val="single"/>
        </w:rPr>
        <w:t xml:space="preserve">Sürüş Öncesi-Sırası ve Sonrasında </w:t>
      </w:r>
      <w:r>
        <w:rPr>
          <w:b/>
          <w:u w:val="single"/>
        </w:rPr>
        <w:t xml:space="preserve">Uygulanacak İş Güvenliği Önlemleri </w:t>
      </w:r>
      <w:r w:rsidR="00381929">
        <w:rPr>
          <w:b/>
          <w:u w:val="single"/>
        </w:rPr>
        <w:t>:</w:t>
      </w:r>
    </w:p>
    <w:p w:rsidR="00714E74" w:rsidRDefault="00714E74" w:rsidP="00A41351">
      <w:pPr>
        <w:spacing w:after="0"/>
        <w:rPr>
          <w:b/>
          <w:u w:val="single"/>
        </w:rPr>
      </w:pPr>
    </w:p>
    <w:p w:rsidR="00221474" w:rsidRDefault="00714E74" w:rsidP="00221474">
      <w:pPr>
        <w:spacing w:after="0"/>
        <w:jc w:val="both"/>
      </w:pPr>
      <w:r w:rsidRPr="00003392">
        <w:rPr>
          <w:b/>
        </w:rPr>
        <w:t>5.27.</w:t>
      </w:r>
      <w:r>
        <w:t>Motosiklete binmeden önce far, sinyal, korna, zincir, emniyet kemeri, frenlerin çalışıp çalışmadığı</w:t>
      </w:r>
      <w:r w:rsidR="00D03D39">
        <w:t>,lastiklerde herhangi bir yıpranma olup olmadığını</w:t>
      </w:r>
      <w:r w:rsidR="00221474">
        <w:t xml:space="preserve"> (kesik,patlak,balon vb.)</w:t>
      </w:r>
      <w:r w:rsidR="00D03D39">
        <w:t xml:space="preserve"> ve basınç seviyesi</w:t>
      </w:r>
      <w:r w:rsidR="00003392">
        <w:t xml:space="preserve"> gibi mekanik/</w:t>
      </w:r>
      <w:r w:rsidR="002D6ACF">
        <w:t xml:space="preserve">elektronik tüm aksamın </w:t>
      </w:r>
      <w:r w:rsidR="00003392">
        <w:t>çalışırlığı</w:t>
      </w:r>
      <w:r>
        <w:t xml:space="preserve"> kontrol edilmelidir.</w:t>
      </w:r>
      <w:r w:rsidR="002D6ACF">
        <w:t xml:space="preserve"> Çalışan kullandığı motosikletin günlük bakımını yaparak kullanıma hazır hale getirmelidir.</w:t>
      </w:r>
      <w:r w:rsidR="00003392">
        <w:t xml:space="preserve"> Bakım esnasında </w:t>
      </w:r>
      <w:r w:rsidR="002B609E">
        <w:t xml:space="preserve">araç çalışır </w:t>
      </w:r>
      <w:bookmarkStart w:id="0" w:name="_GoBack"/>
      <w:bookmarkEnd w:id="0"/>
      <w:r w:rsidR="002B609E">
        <w:t xml:space="preserve">durumda olmamalıdır. </w:t>
      </w:r>
    </w:p>
    <w:p w:rsidR="00221474" w:rsidRDefault="00221474" w:rsidP="00221474">
      <w:pPr>
        <w:spacing w:after="0"/>
        <w:jc w:val="both"/>
      </w:pPr>
      <w:r w:rsidRPr="00003392">
        <w:rPr>
          <w:b/>
        </w:rPr>
        <w:t>5.28.</w:t>
      </w:r>
      <w:r>
        <w:t xml:space="preserve">Sürücü aracın altını kontrol ederek herhangi bir yakıt/yağ sızdırması olup olmadığını kontrol etmelidir. </w:t>
      </w:r>
    </w:p>
    <w:p w:rsidR="002B609E" w:rsidRDefault="00221474" w:rsidP="00221474">
      <w:pPr>
        <w:spacing w:after="0"/>
        <w:jc w:val="both"/>
      </w:pPr>
      <w:r w:rsidRPr="00003392">
        <w:rPr>
          <w:b/>
        </w:rPr>
        <w:t>5.29</w:t>
      </w:r>
      <w:r w:rsidR="00714E74" w:rsidRPr="00003392">
        <w:rPr>
          <w:b/>
        </w:rPr>
        <w:t>.</w:t>
      </w:r>
      <w:r w:rsidR="00C4348F">
        <w:t>Kötü hava koşullarına karşı tedbirli olunmalı,</w:t>
      </w:r>
      <w:r w:rsidR="00CD44D1">
        <w:t>H</w:t>
      </w:r>
      <w:r w:rsidR="00C4348F">
        <w:t>ava durumu</w:t>
      </w:r>
      <w:r w:rsidR="002D6ACF">
        <w:t xml:space="preserve"> kontrol </w:t>
      </w:r>
      <w:r w:rsidR="00CD44D1">
        <w:t>edilmelidir.Rüzgarlı havalarda ani manevralar yapılmamalı, savrulma riskini önleyebilmek için rüzgarın geldiği yöne dikkat edilmelidir.</w:t>
      </w:r>
      <w:r w:rsidR="00C4348F">
        <w:t xml:space="preserve"> Yağışlı havalarda kaygan zemine dikkat edilmelidir. </w:t>
      </w:r>
    </w:p>
    <w:p w:rsidR="00714E74" w:rsidRDefault="00221474" w:rsidP="00221474">
      <w:pPr>
        <w:spacing w:after="0"/>
        <w:jc w:val="both"/>
      </w:pPr>
      <w:r w:rsidRPr="00003392">
        <w:rPr>
          <w:b/>
        </w:rPr>
        <w:t>5.30</w:t>
      </w:r>
      <w:r w:rsidR="00714E74" w:rsidRPr="00003392">
        <w:rPr>
          <w:b/>
        </w:rPr>
        <w:t>.</w:t>
      </w:r>
      <w:r w:rsidR="006017B6">
        <w:t xml:space="preserve">Seyir halindeyken hız kurallarına uyulmalı, takip mesafesi korunmalıdır.Şerit değiştiren, ara sokaklardan aniden çıkan araçlara karşı dikkatli ve tedbirli olunmalıdır. </w:t>
      </w:r>
    </w:p>
    <w:p w:rsidR="006017B6" w:rsidRDefault="00221474" w:rsidP="00221474">
      <w:pPr>
        <w:spacing w:after="0"/>
        <w:jc w:val="both"/>
      </w:pPr>
      <w:r w:rsidRPr="00003392">
        <w:rPr>
          <w:b/>
        </w:rPr>
        <w:t>5.31</w:t>
      </w:r>
      <w:r w:rsidR="006017B6" w:rsidRPr="00003392">
        <w:rPr>
          <w:b/>
        </w:rPr>
        <w:t>.</w:t>
      </w:r>
      <w:r w:rsidR="006017B6">
        <w:t xml:space="preserve">Seyir halinde yolun analizi iyi yapılmalı, zemin üzerindeki engeller  (Kaygan zemin,mıcır,ıslak yaprak vb.) iyi gözlemlenmelidir. Kasis, çukur,yabancı maddeler üzerinden geçerken hız düşürülmeli ve geçiş açısı doğru ayarlanmalıdır. </w:t>
      </w:r>
    </w:p>
    <w:p w:rsidR="002D6ACF" w:rsidRDefault="00221474" w:rsidP="00221474">
      <w:pPr>
        <w:spacing w:after="0"/>
        <w:jc w:val="both"/>
      </w:pPr>
      <w:r w:rsidRPr="00003392">
        <w:rPr>
          <w:b/>
        </w:rPr>
        <w:t>5.32</w:t>
      </w:r>
      <w:r w:rsidR="006017B6" w:rsidRPr="00003392">
        <w:rPr>
          <w:b/>
        </w:rPr>
        <w:t>.</w:t>
      </w:r>
      <w:r w:rsidR="002D6ACF">
        <w:t xml:space="preserve">Motosiklet üzerinde sürücü haricinde başka bir yolcu taşınamaz. </w:t>
      </w:r>
    </w:p>
    <w:p w:rsidR="006017B6" w:rsidRDefault="00221474" w:rsidP="00221474">
      <w:pPr>
        <w:spacing w:after="0"/>
        <w:jc w:val="both"/>
      </w:pPr>
      <w:r w:rsidRPr="00003392">
        <w:rPr>
          <w:b/>
        </w:rPr>
        <w:t>5.33</w:t>
      </w:r>
      <w:r w:rsidR="002D6ACF" w:rsidRPr="00003392">
        <w:rPr>
          <w:b/>
        </w:rPr>
        <w:t>.</w:t>
      </w:r>
      <w:r w:rsidR="00DA3A72">
        <w:t>Moto</w:t>
      </w:r>
      <w:r w:rsidR="002D6ACF">
        <w:t>sikletin</w:t>
      </w:r>
      <w:r>
        <w:t xml:space="preserve"> arkasına sabitlenmiş taşıma aparatının </w:t>
      </w:r>
      <w:r w:rsidR="002D6ACF">
        <w:t>taşıma kapasitesini aşacak yük yüklenemez. Ayna</w:t>
      </w:r>
      <w:r>
        <w:t>ların</w:t>
      </w:r>
      <w:r w:rsidR="002D6ACF">
        <w:t xml:space="preserve"> üzerinde poşet, çanta vb. taşınamaz.   </w:t>
      </w:r>
    </w:p>
    <w:p w:rsidR="00AC4C56" w:rsidRDefault="00221474" w:rsidP="00221474">
      <w:pPr>
        <w:spacing w:after="0"/>
        <w:jc w:val="both"/>
      </w:pPr>
      <w:r w:rsidRPr="00003392">
        <w:rPr>
          <w:b/>
        </w:rPr>
        <w:t>5.34</w:t>
      </w:r>
      <w:r w:rsidR="00AC4C56" w:rsidRPr="00003392">
        <w:rPr>
          <w:b/>
        </w:rPr>
        <w:t>.</w:t>
      </w:r>
      <w:r w:rsidR="00AC4C56">
        <w:t xml:space="preserve">Sürücü motosiklet yakıtının yeterli miktarda olup olmadığını kontrol ederek, </w:t>
      </w:r>
      <w:r w:rsidR="002B609E">
        <w:t xml:space="preserve">yakıt </w:t>
      </w:r>
      <w:r w:rsidR="00AC4C56">
        <w:t>eksikl</w:t>
      </w:r>
      <w:r w:rsidR="00003392">
        <w:t>i</w:t>
      </w:r>
      <w:r w:rsidR="00AC4C56">
        <w:t xml:space="preserve">ğini giderir. </w:t>
      </w:r>
    </w:p>
    <w:p w:rsidR="00AC4C56" w:rsidRDefault="00221474" w:rsidP="00221474">
      <w:pPr>
        <w:spacing w:after="0"/>
        <w:jc w:val="both"/>
      </w:pPr>
      <w:r w:rsidRPr="00003392">
        <w:rPr>
          <w:b/>
        </w:rPr>
        <w:t>5.35</w:t>
      </w:r>
      <w:r w:rsidR="00AC4C56" w:rsidRPr="00003392">
        <w:rPr>
          <w:b/>
        </w:rPr>
        <w:t>.</w:t>
      </w:r>
      <w:r w:rsidR="00AC4C56">
        <w:t>Bakım zamanı gelen aracın bakımları aksatılmamalı ve yetkili servislerce yaptırılmalıdır.</w:t>
      </w:r>
    </w:p>
    <w:p w:rsidR="00AC4C56" w:rsidRDefault="00221474" w:rsidP="00221474">
      <w:pPr>
        <w:spacing w:after="0"/>
        <w:jc w:val="both"/>
      </w:pPr>
      <w:r w:rsidRPr="00003392">
        <w:rPr>
          <w:b/>
        </w:rPr>
        <w:t>5.36</w:t>
      </w:r>
      <w:r w:rsidR="00003392">
        <w:t>.</w:t>
      </w:r>
      <w:r w:rsidR="00AC4C56">
        <w:t xml:space="preserve">Sürücü iş kazası (trafik kazası gibi) durumunda uygulanacak prosedürleri bilmelidir. </w:t>
      </w:r>
    </w:p>
    <w:p w:rsidR="00AC4C56" w:rsidRDefault="00221474" w:rsidP="00221474">
      <w:pPr>
        <w:spacing w:after="0"/>
        <w:jc w:val="both"/>
      </w:pPr>
      <w:r w:rsidRPr="00003392">
        <w:rPr>
          <w:b/>
        </w:rPr>
        <w:t>5.37</w:t>
      </w:r>
      <w:r w:rsidR="00AC4C56" w:rsidRPr="00003392">
        <w:rPr>
          <w:b/>
        </w:rPr>
        <w:t>.</w:t>
      </w:r>
      <w:r w:rsidR="00AC4C56">
        <w:t xml:space="preserve">Sürücü araçta bulundurulması zorunlu belgelerin araçta bulunup bulunmadığını kontrol etmelidir.  (Trafik ve tescil belgesi, zorunlu trafik poliçesi,P1 ve/veya P2 belgesi) </w:t>
      </w:r>
    </w:p>
    <w:p w:rsidR="00221474" w:rsidRDefault="00221474" w:rsidP="00221474">
      <w:pPr>
        <w:spacing w:after="0"/>
        <w:jc w:val="both"/>
      </w:pPr>
      <w:r w:rsidRPr="00003392">
        <w:rPr>
          <w:b/>
        </w:rPr>
        <w:t>5.38.</w:t>
      </w:r>
      <w:r>
        <w:t>Sürücü trafik akışına ve hava koşulları</w:t>
      </w:r>
      <w:r w:rsidR="00B02DD3">
        <w:t>na göre ulaşım güzergahını,</w:t>
      </w:r>
      <w:r>
        <w:t xml:space="preserve">işini aksatmayacak şekilde revize edebilir. </w:t>
      </w:r>
    </w:p>
    <w:p w:rsidR="002B609E" w:rsidRDefault="002B609E" w:rsidP="00221474">
      <w:pPr>
        <w:spacing w:after="0"/>
        <w:jc w:val="both"/>
      </w:pPr>
      <w:r w:rsidRPr="00003392">
        <w:rPr>
          <w:b/>
        </w:rPr>
        <w:t>5.39.</w:t>
      </w:r>
      <w:r>
        <w:t xml:space="preserve">Motosikletin plakası okunur olmalıdır. </w:t>
      </w:r>
    </w:p>
    <w:p w:rsidR="002B609E" w:rsidRDefault="002B609E" w:rsidP="00221474">
      <w:pPr>
        <w:spacing w:after="0"/>
        <w:jc w:val="both"/>
      </w:pPr>
      <w:r w:rsidRPr="00003392">
        <w:rPr>
          <w:b/>
        </w:rPr>
        <w:t>5.40.</w:t>
      </w:r>
      <w:r>
        <w:t xml:space="preserve">Motosikletler trafiği aksatmayacak alanlara park edilmeli ve üzerinde anahtar bırakılmamalıdır. </w:t>
      </w:r>
    </w:p>
    <w:p w:rsidR="00221474" w:rsidRDefault="002B609E" w:rsidP="00221474">
      <w:pPr>
        <w:spacing w:after="0"/>
        <w:jc w:val="both"/>
      </w:pPr>
      <w:r w:rsidRPr="00003392">
        <w:rPr>
          <w:b/>
        </w:rPr>
        <w:t>5.41.</w:t>
      </w:r>
      <w:r w:rsidR="00221474">
        <w:t>Sürücü trafik kurallarına, İş sağlığı ve güvenl</w:t>
      </w:r>
      <w:r>
        <w:t>i</w:t>
      </w:r>
      <w:r w:rsidR="00221474">
        <w:t>ği kurallarına ve talimatlarına,</w:t>
      </w:r>
      <w:r w:rsidR="00284843">
        <w:t xml:space="preserve"> riskler,</w:t>
      </w:r>
      <w:r w:rsidR="002400FD">
        <w:t xml:space="preserve"> tehlikeler ve acil durumlara karşı duyarlı </w:t>
      </w:r>
      <w:r w:rsidR="00284843">
        <w:t xml:space="preserve">olmalı, </w:t>
      </w:r>
      <w:r w:rsidR="00221474">
        <w:t>güvenli sürüş tekniklerine uygun</w:t>
      </w:r>
      <w:r>
        <w:t xml:space="preserve"> araç kullanmalı,</w:t>
      </w:r>
      <w:r w:rsidR="00221474">
        <w:t xml:space="preserve"> çevreye karşı duyarlı ve korumacı olmalıdır. </w:t>
      </w:r>
    </w:p>
    <w:p w:rsidR="00656C36" w:rsidRDefault="00656C36" w:rsidP="00221474">
      <w:pPr>
        <w:spacing w:after="0"/>
        <w:jc w:val="both"/>
      </w:pPr>
    </w:p>
    <w:p w:rsidR="00656C36" w:rsidRDefault="00656C36" w:rsidP="00221474">
      <w:pPr>
        <w:spacing w:after="0"/>
        <w:jc w:val="both"/>
      </w:pPr>
    </w:p>
    <w:p w:rsidR="00656C36" w:rsidRDefault="00656C36" w:rsidP="00221474">
      <w:pPr>
        <w:spacing w:after="0"/>
        <w:jc w:val="both"/>
      </w:pPr>
    </w:p>
    <w:p w:rsidR="00656C36" w:rsidRDefault="00656C36" w:rsidP="00221474">
      <w:pPr>
        <w:spacing w:after="0"/>
        <w:jc w:val="both"/>
      </w:pPr>
    </w:p>
    <w:p w:rsidR="00656C36" w:rsidRDefault="00656C36" w:rsidP="00221474">
      <w:pPr>
        <w:spacing w:after="0"/>
        <w:jc w:val="both"/>
      </w:pPr>
    </w:p>
    <w:p w:rsidR="00656C36" w:rsidRDefault="00656C36" w:rsidP="00221474">
      <w:pPr>
        <w:spacing w:after="0"/>
        <w:jc w:val="both"/>
      </w:pPr>
    </w:p>
    <w:p w:rsidR="00656C36" w:rsidRDefault="00656C36" w:rsidP="00221474">
      <w:pPr>
        <w:spacing w:after="0"/>
        <w:jc w:val="both"/>
      </w:pPr>
    </w:p>
    <w:p w:rsidR="00284843" w:rsidRDefault="00284843" w:rsidP="00221474">
      <w:pPr>
        <w:spacing w:after="0"/>
        <w:jc w:val="both"/>
      </w:pPr>
    </w:p>
    <w:p w:rsidR="009408BE" w:rsidRDefault="009408BE" w:rsidP="00221474">
      <w:pPr>
        <w:spacing w:after="0"/>
        <w:jc w:val="both"/>
      </w:pPr>
    </w:p>
    <w:p w:rsidR="00656C36" w:rsidRDefault="00656C36" w:rsidP="00AA092F">
      <w:pPr>
        <w:spacing w:after="0"/>
        <w:jc w:val="both"/>
        <w:rPr>
          <w:b/>
          <w:i/>
        </w:rPr>
      </w:pPr>
    </w:p>
    <w:p w:rsidR="00656C36" w:rsidRDefault="00656C36" w:rsidP="00AA092F">
      <w:pPr>
        <w:spacing w:after="0"/>
        <w:jc w:val="both"/>
        <w:rPr>
          <w:b/>
          <w:i/>
        </w:rPr>
      </w:pPr>
    </w:p>
    <w:p w:rsidR="009408BE" w:rsidRPr="00884DB6" w:rsidRDefault="00AA092F" w:rsidP="00656C36">
      <w:pPr>
        <w:spacing w:after="0"/>
        <w:jc w:val="center"/>
        <w:rPr>
          <w:rFonts w:cstheme="minorHAnsi"/>
          <w:b/>
          <w:i/>
          <w:color w:val="000000" w:themeColor="text1"/>
        </w:rPr>
      </w:pPr>
      <w:r w:rsidRPr="00AA092F">
        <w:rPr>
          <w:b/>
          <w:i/>
        </w:rPr>
        <w:t>*</w:t>
      </w:r>
      <w:r w:rsidR="00284843" w:rsidRPr="00AA092F">
        <w:rPr>
          <w:b/>
          <w:i/>
        </w:rPr>
        <w:t>Motosikletli Kuryeler İçin İş Sağlığı ve Güvenliği Talimatı; 6331 Sayılı İş Sağlığı ve Güvenliği Kanunu, 2918 Sayılı Karayolları Trafik Kanunu,</w:t>
      </w:r>
      <w:r w:rsidR="00884DB6" w:rsidRPr="00884DB6">
        <w:rPr>
          <w:rFonts w:cstheme="minorHAnsi"/>
          <w:b/>
          <w:i/>
          <w:color w:val="000000" w:themeColor="text1"/>
          <w:shd w:val="clear" w:color="auto" w:fill="FFFFFF"/>
        </w:rPr>
        <w:t>Motosikletli Kurye (Seviye 3) Ulusal Meslek Standardı</w:t>
      </w:r>
      <w:r w:rsidR="00884DB6">
        <w:rPr>
          <w:rFonts w:cstheme="minorHAnsi"/>
          <w:b/>
          <w:i/>
          <w:color w:val="000000" w:themeColor="text1"/>
          <w:shd w:val="clear" w:color="auto" w:fill="FFFFFF"/>
        </w:rPr>
        <w:t xml:space="preserve"> (2017)</w:t>
      </w:r>
      <w:r w:rsidR="00284843" w:rsidRPr="00884DB6">
        <w:rPr>
          <w:rFonts w:cstheme="minorHAnsi"/>
          <w:b/>
          <w:i/>
          <w:color w:val="000000" w:themeColor="text1"/>
        </w:rPr>
        <w:t xml:space="preserve"> Mesleki Yeterlil</w:t>
      </w:r>
      <w:r w:rsidR="00884DB6" w:rsidRPr="00884DB6">
        <w:rPr>
          <w:rFonts w:cstheme="minorHAnsi"/>
          <w:b/>
          <w:i/>
          <w:color w:val="000000" w:themeColor="text1"/>
        </w:rPr>
        <w:t>ik Kurumu Motosikletli Kurye Seviy</w:t>
      </w:r>
      <w:r w:rsidR="00284843" w:rsidRPr="00884DB6">
        <w:rPr>
          <w:rFonts w:cstheme="minorHAnsi"/>
          <w:b/>
          <w:i/>
          <w:color w:val="000000" w:themeColor="text1"/>
        </w:rPr>
        <w:t>e 3 Ulusal Yeterliliği</w:t>
      </w:r>
      <w:r w:rsidR="00884DB6" w:rsidRPr="00884DB6">
        <w:rPr>
          <w:rFonts w:cstheme="minorHAnsi"/>
          <w:b/>
          <w:i/>
          <w:color w:val="000000" w:themeColor="text1"/>
        </w:rPr>
        <w:t xml:space="preserve"> (2019)</w:t>
      </w:r>
      <w:r w:rsidR="00284843" w:rsidRPr="00884DB6">
        <w:rPr>
          <w:rFonts w:cstheme="minorHAnsi"/>
          <w:b/>
          <w:i/>
          <w:color w:val="000000" w:themeColor="text1"/>
        </w:rPr>
        <w:t xml:space="preserve"> referans alınarak hazırlanmışt</w:t>
      </w:r>
      <w:r w:rsidR="00656C36" w:rsidRPr="00884DB6">
        <w:rPr>
          <w:rFonts w:cstheme="minorHAnsi"/>
          <w:b/>
          <w:i/>
          <w:color w:val="000000" w:themeColor="text1"/>
        </w:rPr>
        <w:t>ır.</w:t>
      </w:r>
    </w:p>
    <w:p w:rsidR="00656C36" w:rsidRPr="00884DB6" w:rsidRDefault="00656C36" w:rsidP="00656C36">
      <w:pPr>
        <w:spacing w:line="360" w:lineRule="auto"/>
        <w:jc w:val="center"/>
        <w:rPr>
          <w:rFonts w:ascii="Calibri" w:hAnsi="Calibri" w:cs="Calibri"/>
          <w:b/>
          <w:i/>
          <w:color w:val="000000" w:themeColor="text1"/>
          <w:szCs w:val="20"/>
        </w:rPr>
      </w:pPr>
    </w:p>
    <w:p w:rsidR="00AA092F" w:rsidRPr="00AA092F" w:rsidRDefault="00AA092F" w:rsidP="00656C36">
      <w:pPr>
        <w:spacing w:line="360" w:lineRule="auto"/>
        <w:jc w:val="center"/>
        <w:rPr>
          <w:rFonts w:ascii="Calibri" w:hAnsi="Calibri" w:cs="Calibri"/>
          <w:b/>
          <w:i/>
          <w:szCs w:val="20"/>
        </w:rPr>
      </w:pPr>
      <w:r w:rsidRPr="00AA092F">
        <w:rPr>
          <w:rFonts w:ascii="Calibri" w:hAnsi="Calibri" w:cs="Calibri"/>
          <w:b/>
          <w:i/>
          <w:szCs w:val="20"/>
        </w:rPr>
        <w:t>*</w:t>
      </w:r>
      <w:r>
        <w:rPr>
          <w:rFonts w:ascii="Calibri" w:hAnsi="Calibri" w:cs="Calibri"/>
          <w:b/>
          <w:i/>
          <w:szCs w:val="20"/>
        </w:rPr>
        <w:t>*</w:t>
      </w:r>
      <w:r w:rsidRPr="00AA092F">
        <w:rPr>
          <w:rFonts w:ascii="Calibri" w:hAnsi="Calibri" w:cs="Calibri"/>
          <w:b/>
          <w:i/>
          <w:szCs w:val="20"/>
        </w:rPr>
        <w:t xml:space="preserve">Yukarıdaki maddeler çalışan tarafından tamamen okunmuş olup, anladığı teyit edilmiştir. Bu talimata ilave olarak çalışan, işbaşı eğitimi gördüğünü, işyerindeki çalışmaları süresince bu hususlara aynen uyacağını beyan ve taahhüt eder. Çalışan uymadığı takdirde 4857 sayılı İş Kanunu ve kanun uyarınca düzenlenen ilgili mevzuat hükümlerine göre hakkında işlem yapılmasını aynen </w:t>
      </w:r>
      <w:r w:rsidR="00167D89" w:rsidRPr="00AA092F">
        <w:rPr>
          <w:rFonts w:ascii="Calibri" w:hAnsi="Calibri" w:cs="Calibri"/>
          <w:b/>
          <w:i/>
          <w:szCs w:val="20"/>
        </w:rPr>
        <w:t>kabul eder. Çalışanın talimata uyup uymadığının denetlenmesinden İşveren sorumludur.</w:t>
      </w:r>
    </w:p>
    <w:p w:rsidR="00167D89" w:rsidRDefault="00167D89" w:rsidP="00221474">
      <w:pPr>
        <w:spacing w:after="0"/>
        <w:jc w:val="both"/>
      </w:pPr>
    </w:p>
    <w:tbl>
      <w:tblPr>
        <w:tblStyle w:val="TabloKlavuzu"/>
        <w:tblpPr w:leftFromText="141" w:rightFromText="141" w:vertAnchor="text" w:horzAnchor="margin" w:tblpXSpec="center" w:tblpY="22"/>
        <w:tblW w:w="0" w:type="auto"/>
        <w:tblLook w:val="04A0"/>
      </w:tblPr>
      <w:tblGrid>
        <w:gridCol w:w="4606"/>
        <w:gridCol w:w="4606"/>
      </w:tblGrid>
      <w:tr w:rsidR="00167D89" w:rsidTr="00167D89">
        <w:tc>
          <w:tcPr>
            <w:tcW w:w="4606" w:type="dxa"/>
          </w:tcPr>
          <w:p w:rsidR="00167D89" w:rsidRPr="00167D89" w:rsidRDefault="00167D89" w:rsidP="004378CC">
            <w:pPr>
              <w:jc w:val="center"/>
              <w:rPr>
                <w:b/>
                <w:sz w:val="22"/>
                <w:szCs w:val="22"/>
              </w:rPr>
            </w:pPr>
            <w:r w:rsidRPr="00167D89">
              <w:rPr>
                <w:b/>
                <w:sz w:val="22"/>
                <w:szCs w:val="22"/>
              </w:rPr>
              <w:t>TEBLİĞ EDEN</w:t>
            </w:r>
          </w:p>
        </w:tc>
        <w:tc>
          <w:tcPr>
            <w:tcW w:w="4606" w:type="dxa"/>
          </w:tcPr>
          <w:p w:rsidR="00167D89" w:rsidRPr="00167D89" w:rsidRDefault="00167D89" w:rsidP="004378CC">
            <w:pPr>
              <w:jc w:val="center"/>
              <w:rPr>
                <w:b/>
                <w:sz w:val="22"/>
                <w:szCs w:val="22"/>
              </w:rPr>
            </w:pPr>
            <w:r w:rsidRPr="00167D89">
              <w:rPr>
                <w:b/>
                <w:sz w:val="22"/>
                <w:szCs w:val="22"/>
              </w:rPr>
              <w:t>TEBELLÜĞ EDEN</w:t>
            </w:r>
          </w:p>
        </w:tc>
      </w:tr>
      <w:tr w:rsidR="00167D89" w:rsidTr="00167D89">
        <w:tc>
          <w:tcPr>
            <w:tcW w:w="4606" w:type="dxa"/>
          </w:tcPr>
          <w:p w:rsidR="00167D89" w:rsidRPr="00EC1115" w:rsidRDefault="00167D89" w:rsidP="004378CC">
            <w:pPr>
              <w:jc w:val="center"/>
              <w:rPr>
                <w:b/>
                <w:sz w:val="22"/>
              </w:rPr>
            </w:pPr>
            <w:r w:rsidRPr="00EC1115">
              <w:rPr>
                <w:b/>
                <w:sz w:val="22"/>
              </w:rPr>
              <w:t>İşveren/ İşveren Vekili</w:t>
            </w:r>
          </w:p>
        </w:tc>
        <w:tc>
          <w:tcPr>
            <w:tcW w:w="4606" w:type="dxa"/>
          </w:tcPr>
          <w:p w:rsidR="00167D89" w:rsidRPr="00EC1115" w:rsidRDefault="00A92D14" w:rsidP="004378CC">
            <w:pPr>
              <w:jc w:val="center"/>
              <w:rPr>
                <w:b/>
                <w:sz w:val="22"/>
              </w:rPr>
            </w:pPr>
            <w:r w:rsidRPr="00EC1115">
              <w:rPr>
                <w:b/>
                <w:sz w:val="22"/>
              </w:rPr>
              <w:t>Çalışan</w:t>
            </w:r>
          </w:p>
          <w:p w:rsidR="00167D89" w:rsidRPr="00EC1115" w:rsidRDefault="00167D89" w:rsidP="004378CC">
            <w:pPr>
              <w:jc w:val="center"/>
              <w:rPr>
                <w:b/>
                <w:sz w:val="22"/>
              </w:rPr>
            </w:pPr>
          </w:p>
          <w:p w:rsidR="00A92D14" w:rsidRPr="00EC1115" w:rsidRDefault="00A92D14" w:rsidP="00A92D14">
            <w:pPr>
              <w:rPr>
                <w:b/>
                <w:sz w:val="22"/>
              </w:rPr>
            </w:pPr>
            <w:r w:rsidRPr="00EC1115">
              <w:rPr>
                <w:b/>
                <w:sz w:val="22"/>
              </w:rPr>
              <w:t>Ad Soyad:</w:t>
            </w:r>
          </w:p>
          <w:p w:rsidR="003B4C30" w:rsidRPr="00EC1115" w:rsidRDefault="003B4C30" w:rsidP="00A92D14">
            <w:pPr>
              <w:rPr>
                <w:b/>
                <w:sz w:val="22"/>
              </w:rPr>
            </w:pPr>
          </w:p>
          <w:p w:rsidR="00A92D14" w:rsidRPr="00EC1115" w:rsidRDefault="00A92D14" w:rsidP="00A92D14">
            <w:pPr>
              <w:rPr>
                <w:b/>
                <w:sz w:val="22"/>
              </w:rPr>
            </w:pPr>
            <w:r w:rsidRPr="00EC1115">
              <w:rPr>
                <w:b/>
                <w:sz w:val="22"/>
              </w:rPr>
              <w:t>T.C.:</w:t>
            </w:r>
          </w:p>
          <w:p w:rsidR="003B4C30" w:rsidRPr="00EC1115" w:rsidRDefault="003B4C30" w:rsidP="00A92D14">
            <w:pPr>
              <w:rPr>
                <w:b/>
                <w:sz w:val="22"/>
              </w:rPr>
            </w:pPr>
          </w:p>
          <w:p w:rsidR="00A92D14" w:rsidRPr="00EC1115" w:rsidRDefault="00A92D14" w:rsidP="00A92D14">
            <w:pPr>
              <w:rPr>
                <w:b/>
                <w:sz w:val="22"/>
              </w:rPr>
            </w:pPr>
            <w:r w:rsidRPr="00EC1115">
              <w:rPr>
                <w:b/>
                <w:sz w:val="22"/>
              </w:rPr>
              <w:t>Tarih:</w:t>
            </w:r>
          </w:p>
          <w:p w:rsidR="003B4C30" w:rsidRPr="00EC1115" w:rsidRDefault="003B4C30" w:rsidP="00A92D14">
            <w:pPr>
              <w:rPr>
                <w:b/>
                <w:sz w:val="22"/>
              </w:rPr>
            </w:pPr>
          </w:p>
          <w:p w:rsidR="00167D89" w:rsidRPr="00EC1115" w:rsidRDefault="00A92D14" w:rsidP="00A92D14">
            <w:pPr>
              <w:rPr>
                <w:b/>
                <w:sz w:val="22"/>
              </w:rPr>
            </w:pPr>
            <w:r w:rsidRPr="00EC1115">
              <w:rPr>
                <w:b/>
                <w:sz w:val="22"/>
              </w:rPr>
              <w:t>İmza:</w:t>
            </w:r>
          </w:p>
          <w:p w:rsidR="00167D89" w:rsidRPr="00EC1115" w:rsidRDefault="00167D89" w:rsidP="00A92D14">
            <w:pPr>
              <w:rPr>
                <w:b/>
                <w:sz w:val="22"/>
              </w:rPr>
            </w:pPr>
          </w:p>
          <w:p w:rsidR="00167D89" w:rsidRPr="00EC1115" w:rsidRDefault="00167D89" w:rsidP="004378CC">
            <w:pPr>
              <w:rPr>
                <w:b/>
                <w:sz w:val="22"/>
              </w:rPr>
            </w:pPr>
          </w:p>
        </w:tc>
      </w:tr>
    </w:tbl>
    <w:p w:rsidR="00221474" w:rsidRDefault="00221474" w:rsidP="00167D89">
      <w:pPr>
        <w:spacing w:after="0"/>
      </w:pPr>
    </w:p>
    <w:sectPr w:rsidR="00221474" w:rsidSect="00830F13">
      <w:headerReference w:type="default" r:id="rId12"/>
      <w:footerReference w:type="default" r:id="rId13"/>
      <w:pgSz w:w="11906" w:h="16838"/>
      <w:pgMar w:top="1417" w:right="1417" w:bottom="1417"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55EA" w:rsidRDefault="003055EA" w:rsidP="006B1C36">
      <w:pPr>
        <w:spacing w:after="0" w:line="240" w:lineRule="auto"/>
      </w:pPr>
      <w:r>
        <w:separator/>
      </w:r>
    </w:p>
  </w:endnote>
  <w:endnote w:type="continuationSeparator" w:id="1">
    <w:p w:rsidR="003055EA" w:rsidRDefault="003055EA" w:rsidP="006B1C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64C5" w:rsidRPr="00117395" w:rsidRDefault="000864C5" w:rsidP="00C96400">
    <w:pPr>
      <w:pStyle w:val="KeskinTrnak"/>
    </w:pPr>
    <w:r>
      <w:tab/>
    </w:r>
    <w:r w:rsidR="00C96400">
      <w:tab/>
    </w:r>
  </w:p>
  <w:p w:rsidR="000864C5" w:rsidRPr="000864C5" w:rsidRDefault="001F3ED2" w:rsidP="00830F13">
    <w:pPr>
      <w:pStyle w:val="Altbilgi"/>
      <w:jc w:val="center"/>
      <w:rPr>
        <w:color w:val="244061" w:themeColor="accent1" w:themeShade="80"/>
      </w:rPr>
    </w:pPr>
    <w:r>
      <w:rPr>
        <w:color w:val="244061" w:themeColor="accent1" w:themeShade="80"/>
      </w:rPr>
      <w:t xml:space="preserve">Seval İnce / </w:t>
    </w:r>
    <w:r w:rsidR="000864C5" w:rsidRPr="000864C5">
      <w:rPr>
        <w:color w:val="244061" w:themeColor="accent1" w:themeShade="80"/>
      </w:rPr>
      <w:t>İş Güvenliği Uzmanı</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55EA" w:rsidRDefault="003055EA" w:rsidP="006B1C36">
      <w:pPr>
        <w:spacing w:after="0" w:line="240" w:lineRule="auto"/>
      </w:pPr>
      <w:r>
        <w:separator/>
      </w:r>
    </w:p>
  </w:footnote>
  <w:footnote w:type="continuationSeparator" w:id="1">
    <w:p w:rsidR="003055EA" w:rsidRDefault="003055EA" w:rsidP="006B1C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C36" w:rsidRDefault="00003392" w:rsidP="006B1C36">
    <w:pPr>
      <w:pStyle w:val="stbilgi"/>
    </w:pPr>
    <w:r>
      <w:t>(kaşe/logo)</w:t>
    </w:r>
    <w:sdt>
      <w:sdtPr>
        <w:id w:val="359481250"/>
        <w:docPartObj>
          <w:docPartGallery w:val="Page Numbers (Margins)"/>
          <w:docPartUnique/>
        </w:docPartObj>
      </w:sdtPr>
      <w:sdtContent>
        <w:r w:rsidR="0044255D">
          <w:rPr>
            <w:noProof/>
          </w:rPr>
          <w:pict>
            <v:rect id="Dikdörtgen 2" o:spid="_x0000_s4098" style="position:absolute;margin-left:54.45pt;margin-top:307.35pt;width:30.5pt;height:25.95pt;z-index:251659264;visibility:visible;mso-position-horizontal-relative:right-margin-area;mso-position-vertical-relative:margin;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" o:allowincell="f" stroked="f">
              <v:textbox>
                <w:txbxContent>
                  <w:p w:rsidR="006B1C36" w:rsidRDefault="0044255D" w:rsidP="006B1C36">
                    <w:pPr>
                      <w:pBdr>
                        <w:bottom w:val="single" w:sz="4" w:space="1" w:color="auto"/>
                      </w:pBdr>
                    </w:pPr>
                    <w:r>
                      <w:fldChar w:fldCharType="begin"/>
                    </w:r>
                    <w:r w:rsidR="006B1C36">
                      <w:instrText>PAGE   \* MERGEFORMAT</w:instrText>
                    </w:r>
                    <w:r>
                      <w:fldChar w:fldCharType="separate"/>
                    </w:r>
                    <w:r w:rsidR="00695CF4">
                      <w:rPr>
                        <w:noProof/>
                      </w:rPr>
                      <w:t>1</w:t>
                    </w:r>
                    <w:r>
                      <w:fldChar w:fldCharType="end"/>
                    </w:r>
                  </w:p>
                </w:txbxContent>
              </v:textbox>
              <w10:wrap anchorx="margin" anchory="margin"/>
            </v:rect>
          </w:pict>
        </w:r>
      </w:sdtContent>
    </w:sdt>
  </w:p>
  <w:tbl>
    <w:tblPr>
      <w:tblStyle w:val="TabloKlavuzu"/>
      <w:tblpPr w:leftFromText="141" w:rightFromText="141" w:vertAnchor="text" w:horzAnchor="margin" w:tblpXSpec="center" w:tblpY="-571"/>
      <w:tblW w:w="11061" w:type="dxa"/>
      <w:tblLayout w:type="fixed"/>
      <w:tblLook w:val="04A0"/>
    </w:tblPr>
    <w:tblGrid>
      <w:gridCol w:w="3093"/>
      <w:gridCol w:w="5027"/>
      <w:gridCol w:w="1299"/>
      <w:gridCol w:w="1642"/>
    </w:tblGrid>
    <w:tr w:rsidR="006B1C36" w:rsidTr="00D71058">
      <w:trPr>
        <w:trHeight w:val="308"/>
      </w:trPr>
      <w:tc>
        <w:tcPr>
          <w:tcW w:w="3093" w:type="dxa"/>
          <w:vMerge w:val="restart"/>
        </w:tcPr>
        <w:p w:rsidR="006B1C36" w:rsidRDefault="006B1C36" w:rsidP="00D71058">
          <w:pPr>
            <w:pStyle w:val="stbilgi"/>
          </w:pPr>
        </w:p>
        <w:p w:rsidR="006B1C36" w:rsidRDefault="006B1C36" w:rsidP="00D71058">
          <w:pPr>
            <w:jc w:val="center"/>
          </w:pPr>
        </w:p>
        <w:p w:rsidR="006B1C36" w:rsidRPr="00E84392" w:rsidRDefault="006B1C36" w:rsidP="00D71058"/>
      </w:tc>
      <w:tc>
        <w:tcPr>
          <w:tcW w:w="5027" w:type="dxa"/>
          <w:vMerge w:val="restart"/>
        </w:tcPr>
        <w:p w:rsidR="006B1C36" w:rsidRPr="00830F13" w:rsidRDefault="00A2516D" w:rsidP="00A2516D">
          <w:pPr>
            <w:pStyle w:val="stbilgi"/>
            <w:jc w:val="center"/>
            <w:rPr>
              <w:rFonts w:cs="Calibri"/>
              <w:b/>
              <w:color w:val="002060"/>
              <w:sz w:val="44"/>
              <w:szCs w:val="44"/>
            </w:rPr>
          </w:pPr>
          <w:r w:rsidRPr="00830F13">
            <w:rPr>
              <w:color w:val="002060"/>
              <w:sz w:val="44"/>
              <w:szCs w:val="44"/>
            </w:rPr>
            <w:t>MOTOSİKLETLİ KURYE</w:t>
          </w:r>
        </w:p>
        <w:p w:rsidR="006B1C36" w:rsidRPr="00A2516D" w:rsidRDefault="0044255D" w:rsidP="00A2516D">
          <w:pPr>
            <w:pStyle w:val="stbilgi"/>
            <w:jc w:val="center"/>
            <w:rPr>
              <w:rFonts w:ascii="Calibri Light" w:hAnsi="Calibri Light" w:cs="Calibri Light"/>
              <w:bCs/>
              <w:sz w:val="40"/>
              <w:szCs w:val="40"/>
            </w:rPr>
          </w:pPr>
          <w:r w:rsidRPr="0044255D">
            <w:rPr>
              <w:rFonts w:ascii="Calibri Light" w:hAnsi="Calibri Light" w:cs="Calibri Light"/>
              <w:bCs/>
              <w:noProof/>
              <w:color w:val="002060"/>
              <w:sz w:val="40"/>
              <w:szCs w:val="40"/>
            </w:rPr>
            <w:pict>
              <v:line id="Düz Bağlayıcı 13" o:spid="_x0000_s4097" style="position:absolute;left:0;text-align:left;z-index:251662336;visibility:visible" from="27.95pt,2pt" to="195.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" strokecolor="#4472c4" strokeweight=".5pt">
                <v:stroke joinstyle="miter"/>
              </v:line>
            </w:pict>
          </w:r>
          <w:r w:rsidR="00A2516D" w:rsidRPr="00830F13">
            <w:rPr>
              <w:rFonts w:ascii="Calibri Light" w:hAnsi="Calibri Light" w:cs="Calibri Light"/>
              <w:bCs/>
              <w:color w:val="002060"/>
              <w:sz w:val="40"/>
              <w:szCs w:val="40"/>
            </w:rPr>
            <w:t>İş Güvenliği Talimatı</w:t>
          </w:r>
        </w:p>
      </w:tc>
      <w:tc>
        <w:tcPr>
          <w:tcW w:w="1299" w:type="dxa"/>
        </w:tcPr>
        <w:p w:rsidR="006B1C36" w:rsidRDefault="006B1C36" w:rsidP="00D71058">
          <w:pPr>
            <w:pStyle w:val="stbilgi"/>
          </w:pPr>
          <w:r>
            <w:t>Dok. No</w:t>
          </w:r>
        </w:p>
      </w:tc>
      <w:tc>
        <w:tcPr>
          <w:tcW w:w="1642" w:type="dxa"/>
        </w:tcPr>
        <w:p w:rsidR="006B1C36" w:rsidRDefault="00A2516D" w:rsidP="00D71058">
          <w:pPr>
            <w:pStyle w:val="stbilgi"/>
          </w:pPr>
          <w:r>
            <w:t>MKİGT</w:t>
          </w:r>
          <w:r w:rsidR="006B1C36">
            <w:t>-001</w:t>
          </w:r>
        </w:p>
      </w:tc>
    </w:tr>
    <w:tr w:rsidR="006B1C36" w:rsidTr="00D71058">
      <w:trPr>
        <w:trHeight w:val="253"/>
      </w:trPr>
      <w:tc>
        <w:tcPr>
          <w:tcW w:w="3093" w:type="dxa"/>
          <w:vMerge/>
        </w:tcPr>
        <w:p w:rsidR="006B1C36" w:rsidRDefault="006B1C36" w:rsidP="00D71058">
          <w:pPr>
            <w:pStyle w:val="stbilgi"/>
          </w:pPr>
        </w:p>
      </w:tc>
      <w:tc>
        <w:tcPr>
          <w:tcW w:w="5027" w:type="dxa"/>
          <w:vMerge/>
        </w:tcPr>
        <w:p w:rsidR="006B1C36" w:rsidRDefault="006B1C36" w:rsidP="00D71058">
          <w:pPr>
            <w:pStyle w:val="stbilgi"/>
          </w:pPr>
        </w:p>
      </w:tc>
      <w:tc>
        <w:tcPr>
          <w:tcW w:w="1299" w:type="dxa"/>
        </w:tcPr>
        <w:p w:rsidR="006B1C36" w:rsidRDefault="006B1C36" w:rsidP="00D71058">
          <w:pPr>
            <w:pStyle w:val="stbilgi"/>
            <w:ind w:right="-1853"/>
          </w:pPr>
          <w:r>
            <w:t>Yayın Tarihi</w:t>
          </w:r>
        </w:p>
      </w:tc>
      <w:tc>
        <w:tcPr>
          <w:tcW w:w="1642" w:type="dxa"/>
        </w:tcPr>
        <w:p w:rsidR="006B1C36" w:rsidRDefault="00A2516D" w:rsidP="00D71058">
          <w:pPr>
            <w:pStyle w:val="stbilgi"/>
          </w:pPr>
          <w:r>
            <w:t>21.08.2019</w:t>
          </w:r>
        </w:p>
      </w:tc>
    </w:tr>
    <w:tr w:rsidR="006B1C36" w:rsidTr="00D71058">
      <w:trPr>
        <w:trHeight w:val="321"/>
      </w:trPr>
      <w:tc>
        <w:tcPr>
          <w:tcW w:w="3093" w:type="dxa"/>
          <w:vMerge/>
        </w:tcPr>
        <w:p w:rsidR="006B1C36" w:rsidRDefault="006B1C36" w:rsidP="00D71058">
          <w:pPr>
            <w:pStyle w:val="stbilgi"/>
          </w:pPr>
        </w:p>
      </w:tc>
      <w:tc>
        <w:tcPr>
          <w:tcW w:w="5027" w:type="dxa"/>
          <w:vMerge/>
        </w:tcPr>
        <w:p w:rsidR="006B1C36" w:rsidRDefault="006B1C36" w:rsidP="00D71058">
          <w:pPr>
            <w:pStyle w:val="stbilgi"/>
          </w:pPr>
        </w:p>
      </w:tc>
      <w:tc>
        <w:tcPr>
          <w:tcW w:w="1299" w:type="dxa"/>
        </w:tcPr>
        <w:p w:rsidR="006B1C36" w:rsidRDefault="006B1C36" w:rsidP="00D71058">
          <w:pPr>
            <w:pStyle w:val="stbilgi"/>
          </w:pPr>
          <w:r>
            <w:t>Rev. Tarihi</w:t>
          </w:r>
        </w:p>
      </w:tc>
      <w:tc>
        <w:tcPr>
          <w:tcW w:w="1642" w:type="dxa"/>
        </w:tcPr>
        <w:p w:rsidR="006B1C36" w:rsidRDefault="006B1C36" w:rsidP="00D71058">
          <w:pPr>
            <w:pStyle w:val="stbilgi"/>
          </w:pPr>
        </w:p>
      </w:tc>
    </w:tr>
    <w:tr w:rsidR="006B1C36" w:rsidTr="00D71058">
      <w:trPr>
        <w:trHeight w:val="220"/>
      </w:trPr>
      <w:tc>
        <w:tcPr>
          <w:tcW w:w="3093" w:type="dxa"/>
          <w:vMerge/>
        </w:tcPr>
        <w:p w:rsidR="006B1C36" w:rsidRDefault="006B1C36" w:rsidP="00D71058">
          <w:pPr>
            <w:pStyle w:val="stbilgi"/>
          </w:pPr>
        </w:p>
      </w:tc>
      <w:tc>
        <w:tcPr>
          <w:tcW w:w="5027" w:type="dxa"/>
          <w:vMerge/>
        </w:tcPr>
        <w:p w:rsidR="006B1C36" w:rsidRDefault="006B1C36" w:rsidP="00D71058">
          <w:pPr>
            <w:pStyle w:val="stbilgi"/>
          </w:pPr>
        </w:p>
      </w:tc>
      <w:tc>
        <w:tcPr>
          <w:tcW w:w="1299" w:type="dxa"/>
        </w:tcPr>
        <w:p w:rsidR="006B1C36" w:rsidRDefault="006B1C36" w:rsidP="00D71058">
          <w:pPr>
            <w:pStyle w:val="stbilgi"/>
          </w:pPr>
          <w:r>
            <w:t>Rev. No</w:t>
          </w:r>
        </w:p>
      </w:tc>
      <w:tc>
        <w:tcPr>
          <w:tcW w:w="1642" w:type="dxa"/>
        </w:tcPr>
        <w:p w:rsidR="006B1C36" w:rsidRDefault="006B1C36" w:rsidP="00D71058">
          <w:pPr>
            <w:pStyle w:val="stbilgi"/>
          </w:pPr>
        </w:p>
      </w:tc>
    </w:tr>
  </w:tbl>
  <w:p w:rsidR="006B1C36" w:rsidRDefault="006B1C36">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65787"/>
    <w:multiLevelType w:val="hybridMultilevel"/>
    <w:tmpl w:val="B8BA4A8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4C4D7375"/>
    <w:multiLevelType w:val="multilevel"/>
    <w:tmpl w:val="563E0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936AF4"/>
    <w:rsid w:val="00003392"/>
    <w:rsid w:val="00023000"/>
    <w:rsid w:val="00025D9A"/>
    <w:rsid w:val="0007104E"/>
    <w:rsid w:val="00077EFA"/>
    <w:rsid w:val="00084FD9"/>
    <w:rsid w:val="000864C5"/>
    <w:rsid w:val="000F1FB4"/>
    <w:rsid w:val="001019D2"/>
    <w:rsid w:val="00152EDD"/>
    <w:rsid w:val="00167D89"/>
    <w:rsid w:val="001E24FA"/>
    <w:rsid w:val="001F3ED2"/>
    <w:rsid w:val="00221474"/>
    <w:rsid w:val="002400FD"/>
    <w:rsid w:val="00240667"/>
    <w:rsid w:val="00284843"/>
    <w:rsid w:val="002B609E"/>
    <w:rsid w:val="002D6ACF"/>
    <w:rsid w:val="00303FC6"/>
    <w:rsid w:val="003055EA"/>
    <w:rsid w:val="00381929"/>
    <w:rsid w:val="003B4C30"/>
    <w:rsid w:val="0044255D"/>
    <w:rsid w:val="004A7E01"/>
    <w:rsid w:val="004F164D"/>
    <w:rsid w:val="00545217"/>
    <w:rsid w:val="00546E27"/>
    <w:rsid w:val="00567466"/>
    <w:rsid w:val="005931D7"/>
    <w:rsid w:val="005C3257"/>
    <w:rsid w:val="005E2DBF"/>
    <w:rsid w:val="006017B6"/>
    <w:rsid w:val="00604A69"/>
    <w:rsid w:val="00656C36"/>
    <w:rsid w:val="00695B58"/>
    <w:rsid w:val="00695CF4"/>
    <w:rsid w:val="006B00B7"/>
    <w:rsid w:val="006B1C36"/>
    <w:rsid w:val="00714E74"/>
    <w:rsid w:val="00737800"/>
    <w:rsid w:val="007452D4"/>
    <w:rsid w:val="007A19AC"/>
    <w:rsid w:val="007F26D4"/>
    <w:rsid w:val="007F4429"/>
    <w:rsid w:val="00830F13"/>
    <w:rsid w:val="00834298"/>
    <w:rsid w:val="0087389D"/>
    <w:rsid w:val="00884DB6"/>
    <w:rsid w:val="009103AF"/>
    <w:rsid w:val="009170D3"/>
    <w:rsid w:val="0092734B"/>
    <w:rsid w:val="00933594"/>
    <w:rsid w:val="00936AF4"/>
    <w:rsid w:val="009408BE"/>
    <w:rsid w:val="009A3355"/>
    <w:rsid w:val="00A15312"/>
    <w:rsid w:val="00A2516D"/>
    <w:rsid w:val="00A31AB9"/>
    <w:rsid w:val="00A41351"/>
    <w:rsid w:val="00A92D14"/>
    <w:rsid w:val="00AA092F"/>
    <w:rsid w:val="00AC4C56"/>
    <w:rsid w:val="00B02DD3"/>
    <w:rsid w:val="00B93A4C"/>
    <w:rsid w:val="00BB1871"/>
    <w:rsid w:val="00BD0A08"/>
    <w:rsid w:val="00BE3C82"/>
    <w:rsid w:val="00C32E58"/>
    <w:rsid w:val="00C4348F"/>
    <w:rsid w:val="00C4535E"/>
    <w:rsid w:val="00C47C09"/>
    <w:rsid w:val="00C67B79"/>
    <w:rsid w:val="00C92728"/>
    <w:rsid w:val="00C96400"/>
    <w:rsid w:val="00CB10BF"/>
    <w:rsid w:val="00CD44D1"/>
    <w:rsid w:val="00CE32FD"/>
    <w:rsid w:val="00D03D39"/>
    <w:rsid w:val="00D31090"/>
    <w:rsid w:val="00D47AA7"/>
    <w:rsid w:val="00D862E5"/>
    <w:rsid w:val="00DA3A72"/>
    <w:rsid w:val="00E51138"/>
    <w:rsid w:val="00E6149D"/>
    <w:rsid w:val="00E865DD"/>
    <w:rsid w:val="00EC1115"/>
    <w:rsid w:val="00FA7AF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55D"/>
  </w:style>
  <w:style w:type="paragraph" w:styleId="Balk2">
    <w:name w:val="heading 2"/>
    <w:basedOn w:val="Normal"/>
    <w:next w:val="Normal"/>
    <w:link w:val="Balk2Char"/>
    <w:uiPriority w:val="9"/>
    <w:unhideWhenUsed/>
    <w:qFormat/>
    <w:rsid w:val="00A251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6B1C3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6B1C36"/>
    <w:rPr>
      <w:b/>
      <w:bCs/>
    </w:rPr>
  </w:style>
  <w:style w:type="paragraph" w:styleId="stbilgi">
    <w:name w:val="header"/>
    <w:basedOn w:val="Normal"/>
    <w:link w:val="stbilgiChar"/>
    <w:uiPriority w:val="99"/>
    <w:unhideWhenUsed/>
    <w:rsid w:val="006B1C36"/>
    <w:pPr>
      <w:tabs>
        <w:tab w:val="center" w:pos="4536"/>
        <w:tab w:val="right" w:pos="9072"/>
      </w:tabs>
      <w:spacing w:after="0" w:line="240" w:lineRule="auto"/>
    </w:pPr>
    <w:rPr>
      <w:rFonts w:eastAsiaTheme="minorEastAsia"/>
      <w:lang w:eastAsia="tr-TR"/>
    </w:rPr>
  </w:style>
  <w:style w:type="character" w:customStyle="1" w:styleId="stbilgiChar">
    <w:name w:val="Üstbilgi Char"/>
    <w:basedOn w:val="VarsaylanParagrafYazTipi"/>
    <w:link w:val="stbilgi"/>
    <w:uiPriority w:val="99"/>
    <w:rsid w:val="006B1C36"/>
    <w:rPr>
      <w:rFonts w:eastAsiaTheme="minorEastAsia"/>
      <w:lang w:eastAsia="tr-TR"/>
    </w:rPr>
  </w:style>
  <w:style w:type="paragraph" w:styleId="Altbilgi">
    <w:name w:val="footer"/>
    <w:basedOn w:val="Normal"/>
    <w:link w:val="AltbilgiChar"/>
    <w:uiPriority w:val="99"/>
    <w:unhideWhenUsed/>
    <w:rsid w:val="006B1C3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B1C36"/>
  </w:style>
  <w:style w:type="table" w:styleId="TabloKlavuzu">
    <w:name w:val="Table Grid"/>
    <w:basedOn w:val="NormalTablo"/>
    <w:uiPriority w:val="59"/>
    <w:rsid w:val="006B1C3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A2516D"/>
    <w:rPr>
      <w:rFonts w:asciiTheme="majorHAnsi" w:eastAsiaTheme="majorEastAsia" w:hAnsiTheme="majorHAnsi" w:cstheme="majorBidi"/>
      <w:b/>
      <w:bCs/>
      <w:color w:val="4F81BD" w:themeColor="accent1"/>
      <w:sz w:val="26"/>
      <w:szCs w:val="26"/>
    </w:rPr>
  </w:style>
  <w:style w:type="paragraph" w:styleId="BalonMetni">
    <w:name w:val="Balloon Text"/>
    <w:basedOn w:val="Normal"/>
    <w:link w:val="BalonMetniChar"/>
    <w:uiPriority w:val="99"/>
    <w:semiHidden/>
    <w:unhideWhenUsed/>
    <w:rsid w:val="00C453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4535E"/>
    <w:rPr>
      <w:rFonts w:ascii="Tahoma" w:hAnsi="Tahoma" w:cs="Tahoma"/>
      <w:sz w:val="16"/>
      <w:szCs w:val="16"/>
    </w:rPr>
  </w:style>
  <w:style w:type="paragraph" w:styleId="ListeParagraf">
    <w:name w:val="List Paragraph"/>
    <w:basedOn w:val="Normal"/>
    <w:uiPriority w:val="34"/>
    <w:qFormat/>
    <w:rsid w:val="00077EFA"/>
    <w:pPr>
      <w:ind w:left="720"/>
      <w:contextualSpacing/>
    </w:pPr>
  </w:style>
  <w:style w:type="paragraph" w:styleId="KeskinTrnak">
    <w:name w:val="Intense Quote"/>
    <w:basedOn w:val="Normal"/>
    <w:next w:val="Normal"/>
    <w:link w:val="KeskinTrnakChar"/>
    <w:uiPriority w:val="30"/>
    <w:qFormat/>
    <w:rsid w:val="00C96400"/>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C96400"/>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unhideWhenUsed/>
    <w:qFormat/>
    <w:rsid w:val="00A251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6B1C3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6B1C36"/>
    <w:rPr>
      <w:b/>
      <w:bCs/>
    </w:rPr>
  </w:style>
  <w:style w:type="paragraph" w:styleId="stbilgi">
    <w:name w:val="header"/>
    <w:basedOn w:val="Normal"/>
    <w:link w:val="stbilgiChar"/>
    <w:uiPriority w:val="99"/>
    <w:unhideWhenUsed/>
    <w:rsid w:val="006B1C36"/>
    <w:pPr>
      <w:tabs>
        <w:tab w:val="center" w:pos="4536"/>
        <w:tab w:val="right" w:pos="9072"/>
      </w:tabs>
      <w:spacing w:after="0" w:line="240" w:lineRule="auto"/>
    </w:pPr>
    <w:rPr>
      <w:rFonts w:eastAsiaTheme="minorEastAsia"/>
      <w:lang w:eastAsia="tr-TR"/>
    </w:rPr>
  </w:style>
  <w:style w:type="character" w:customStyle="1" w:styleId="stbilgiChar">
    <w:name w:val="Üstbilgi Char"/>
    <w:basedOn w:val="VarsaylanParagrafYazTipi"/>
    <w:link w:val="stbilgi"/>
    <w:uiPriority w:val="99"/>
    <w:rsid w:val="006B1C36"/>
    <w:rPr>
      <w:rFonts w:eastAsiaTheme="minorEastAsia"/>
      <w:lang w:eastAsia="tr-TR"/>
    </w:rPr>
  </w:style>
  <w:style w:type="paragraph" w:styleId="Altbilgi">
    <w:name w:val="footer"/>
    <w:basedOn w:val="Normal"/>
    <w:link w:val="AltbilgiChar"/>
    <w:uiPriority w:val="99"/>
    <w:unhideWhenUsed/>
    <w:rsid w:val="006B1C3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B1C36"/>
  </w:style>
  <w:style w:type="table" w:styleId="TabloKlavuzu">
    <w:name w:val="Table Grid"/>
    <w:basedOn w:val="NormalTablo"/>
    <w:uiPriority w:val="59"/>
    <w:rsid w:val="006B1C36"/>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A2516D"/>
    <w:rPr>
      <w:rFonts w:asciiTheme="majorHAnsi" w:eastAsiaTheme="majorEastAsia" w:hAnsiTheme="majorHAnsi" w:cstheme="majorBidi"/>
      <w:b/>
      <w:bCs/>
      <w:color w:val="4F81BD" w:themeColor="accent1"/>
      <w:sz w:val="26"/>
      <w:szCs w:val="26"/>
    </w:rPr>
  </w:style>
  <w:style w:type="paragraph" w:styleId="BalonMetni">
    <w:name w:val="Balloon Text"/>
    <w:basedOn w:val="Normal"/>
    <w:link w:val="BalonMetniChar"/>
    <w:uiPriority w:val="99"/>
    <w:semiHidden/>
    <w:unhideWhenUsed/>
    <w:rsid w:val="00C453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4535E"/>
    <w:rPr>
      <w:rFonts w:ascii="Tahoma" w:hAnsi="Tahoma" w:cs="Tahoma"/>
      <w:sz w:val="16"/>
      <w:szCs w:val="16"/>
    </w:rPr>
  </w:style>
  <w:style w:type="paragraph" w:styleId="ListeParagraf">
    <w:name w:val="List Paragraph"/>
    <w:basedOn w:val="Normal"/>
    <w:uiPriority w:val="34"/>
    <w:qFormat/>
    <w:rsid w:val="00077EFA"/>
    <w:pPr>
      <w:ind w:left="720"/>
      <w:contextualSpacing/>
    </w:pPr>
  </w:style>
  <w:style w:type="paragraph" w:styleId="KeskinTrnak">
    <w:name w:val="Intense Quote"/>
    <w:basedOn w:val="Normal"/>
    <w:next w:val="Normal"/>
    <w:link w:val="KeskinTrnakChar"/>
    <w:uiPriority w:val="30"/>
    <w:qFormat/>
    <w:rsid w:val="00C96400"/>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C96400"/>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361587942">
      <w:bodyDiv w:val="1"/>
      <w:marLeft w:val="0"/>
      <w:marRight w:val="0"/>
      <w:marTop w:val="0"/>
      <w:marBottom w:val="0"/>
      <w:divBdr>
        <w:top w:val="none" w:sz="0" w:space="0" w:color="auto"/>
        <w:left w:val="none" w:sz="0" w:space="0" w:color="auto"/>
        <w:bottom w:val="none" w:sz="0" w:space="0" w:color="auto"/>
        <w:right w:val="none" w:sz="0" w:space="0" w:color="auto"/>
      </w:divBdr>
    </w:div>
    <w:div w:id="207835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A8D2A-ABAA-485A-A03B-CA2D37EA3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1892</Words>
  <Characters>10791</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Sefa OSGB</dc:creator>
  <cp:lastModifiedBy>RecepTAMGAC</cp:lastModifiedBy>
  <cp:revision>2</cp:revision>
  <cp:lastPrinted>2019-08-23T14:35:00Z</cp:lastPrinted>
  <dcterms:created xsi:type="dcterms:W3CDTF">2019-08-28T09:55:00Z</dcterms:created>
  <dcterms:modified xsi:type="dcterms:W3CDTF">2019-08-28T09:55:00Z</dcterms:modified>
</cp:coreProperties>
</file>